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85D6C8" w14:textId="77777777" w:rsidR="004B4026" w:rsidRPr="004B4026" w:rsidRDefault="004B4026" w:rsidP="004B4026">
      <w:pPr>
        <w:pStyle w:val="EinfAbs"/>
        <w:spacing w:after="120"/>
        <w:rPr>
          <w:rStyle w:val="flietext"/>
          <w:rFonts w:ascii="Arial" w:hAnsi="Arial" w:cs="Arial"/>
          <w:b/>
          <w:bCs/>
        </w:rPr>
      </w:pPr>
      <w:r w:rsidRPr="004B4026">
        <w:rPr>
          <w:rStyle w:val="flietext"/>
          <w:rFonts w:ascii="Arial" w:hAnsi="Arial" w:cs="Arial"/>
          <w:b/>
          <w:bCs/>
        </w:rPr>
        <w:t xml:space="preserve">Starker Klang fürs smarte Bad </w:t>
      </w:r>
    </w:p>
    <w:p w14:paraId="0E8D71A1" w14:textId="77777777" w:rsidR="009B3B0E" w:rsidRDefault="004B4026" w:rsidP="004B4026">
      <w:pPr>
        <w:spacing w:after="120" w:line="288" w:lineRule="auto"/>
        <w:rPr>
          <w:rStyle w:val="flietext"/>
          <w:rFonts w:ascii="Arial" w:hAnsi="Arial" w:cs="Arial"/>
          <w:b/>
          <w:bCs/>
        </w:rPr>
      </w:pPr>
      <w:r w:rsidRPr="004B4026">
        <w:rPr>
          <w:rStyle w:val="flietext"/>
          <w:rFonts w:ascii="Arial" w:hAnsi="Arial" w:cs="Arial"/>
          <w:b/>
          <w:bCs/>
        </w:rPr>
        <w:t>Das neue Digitalradio DAB+ von Busch-Jaeger sorgt für p</w:t>
      </w:r>
      <w:r>
        <w:rPr>
          <w:rStyle w:val="flietext"/>
          <w:rFonts w:ascii="Arial" w:hAnsi="Arial" w:cs="Arial"/>
          <w:b/>
          <w:bCs/>
        </w:rPr>
        <w:t xml:space="preserve">erfekten Sound in der privaten </w:t>
      </w:r>
      <w:r w:rsidRPr="004B4026">
        <w:rPr>
          <w:rStyle w:val="flietext"/>
          <w:rFonts w:ascii="Arial" w:hAnsi="Arial" w:cs="Arial"/>
          <w:b/>
          <w:bCs/>
        </w:rPr>
        <w:t>Wellness-Oase – Ideale Lösung auch für Küche, Schlafzimmer und andere Räume</w:t>
      </w:r>
    </w:p>
    <w:p w14:paraId="634CDF17" w14:textId="77777777" w:rsidR="004B4026" w:rsidRDefault="004B4026" w:rsidP="004B4026">
      <w:pPr>
        <w:spacing w:after="120" w:line="288" w:lineRule="auto"/>
        <w:rPr>
          <w:rStyle w:val="flietext"/>
          <w:rFonts w:ascii="Arial" w:hAnsi="Arial" w:cs="Arial"/>
          <w:b/>
          <w:bCs/>
        </w:rPr>
      </w:pPr>
    </w:p>
    <w:p w14:paraId="171758A3" w14:textId="77777777" w:rsidR="004B4026" w:rsidRPr="004B4026" w:rsidRDefault="004B4026" w:rsidP="004B4026">
      <w:pPr>
        <w:pStyle w:val="EinfAbs"/>
        <w:rPr>
          <w:rFonts w:ascii="Arial" w:hAnsi="Arial" w:cs="Arial"/>
          <w:sz w:val="22"/>
          <w:szCs w:val="22"/>
        </w:rPr>
      </w:pPr>
      <w:r w:rsidRPr="004B4026">
        <w:rPr>
          <w:rFonts w:ascii="Arial" w:hAnsi="Arial" w:cs="Arial"/>
          <w:spacing w:val="2"/>
          <w:sz w:val="22"/>
          <w:szCs w:val="22"/>
        </w:rPr>
        <w:t xml:space="preserve">Smarte Lösungen für die Haus- und Gebäudetechnik haben längst auch das Badezimmer erobert. </w:t>
      </w:r>
      <w:r w:rsidRPr="004B4026">
        <w:rPr>
          <w:rFonts w:ascii="Arial" w:hAnsi="Arial" w:cs="Arial"/>
          <w:sz w:val="22"/>
          <w:szCs w:val="22"/>
        </w:rPr>
        <w:t>Jalousiesteuerung, stimmungsvolle Lichtszenen und ein wohlig temperiertes Bad bringen den Wellness-Komfort in den eigenen vier Wänden auf den Punkt. Fehlt nur noch die entspannende Musikuntermalung. Busch-Jaeger, Marktführer im Bereich Elektroinstallationstechnik, präsentiert die Lösung: Mit dem neuen Busch-Digitalradio DAB+ zieht ein ganz neues Klangerlebnis in die private Wellness-Oase ein.</w:t>
      </w:r>
    </w:p>
    <w:p w14:paraId="75B0328A" w14:textId="77777777" w:rsidR="004B4026" w:rsidRPr="004B4026" w:rsidRDefault="004B4026" w:rsidP="004B4026">
      <w:pPr>
        <w:pStyle w:val="EinfAbs"/>
        <w:rPr>
          <w:rFonts w:ascii="Arial" w:hAnsi="Arial" w:cs="Arial"/>
          <w:sz w:val="22"/>
          <w:szCs w:val="22"/>
        </w:rPr>
      </w:pPr>
    </w:p>
    <w:p w14:paraId="038FC35C" w14:textId="77777777" w:rsidR="004B4026" w:rsidRPr="004B4026" w:rsidRDefault="004B4026" w:rsidP="004B4026">
      <w:pPr>
        <w:pStyle w:val="EinfAbs"/>
        <w:rPr>
          <w:rFonts w:ascii="Arial" w:hAnsi="Arial" w:cs="Arial"/>
          <w:sz w:val="22"/>
          <w:szCs w:val="22"/>
        </w:rPr>
      </w:pPr>
      <w:r w:rsidRPr="004B4026">
        <w:rPr>
          <w:rFonts w:ascii="Arial" w:hAnsi="Arial" w:cs="Arial"/>
          <w:sz w:val="22"/>
          <w:szCs w:val="22"/>
        </w:rPr>
        <w:t xml:space="preserve">DAB+ steht für „Digital Audio Broadcasting“ und löst als neuer Übertragungsstandard das alte UKW-Band ab. Seit dem 1. Januar 2021 gilt die sogenannte Digitalradiopflicht. Sie schreibt vor, dass neue Radiogeräte über einen DAB+-Empfänger verfügen müssen. Dieser Technologiewechsel bietet viele Vorteile: Die neuen Digitalradios funktionieren völlig unabhängig vom Internet, und für die Auswahl der Sender ist keine Frequenzsuche mehr erforderlich. Besonders erfreulich: der Empfang ist störungsfrei, das nervige Rauschen gehört endgültig der Vergangenheit an. </w:t>
      </w:r>
    </w:p>
    <w:p w14:paraId="3D465133" w14:textId="77777777" w:rsidR="004B4026" w:rsidRPr="004B4026" w:rsidRDefault="004B4026" w:rsidP="004B4026">
      <w:pPr>
        <w:pStyle w:val="EinfAbs"/>
        <w:rPr>
          <w:rFonts w:ascii="Arial" w:hAnsi="Arial" w:cs="Arial"/>
          <w:b/>
          <w:bCs/>
          <w:sz w:val="22"/>
          <w:szCs w:val="22"/>
        </w:rPr>
      </w:pPr>
    </w:p>
    <w:p w14:paraId="4DA5F4E2" w14:textId="77777777" w:rsidR="004B4026" w:rsidRPr="004B4026" w:rsidRDefault="004B4026" w:rsidP="004B4026">
      <w:pPr>
        <w:pStyle w:val="EinfAbs"/>
        <w:rPr>
          <w:rFonts w:ascii="Arial" w:hAnsi="Arial" w:cs="Arial"/>
          <w:sz w:val="22"/>
          <w:szCs w:val="22"/>
        </w:rPr>
      </w:pPr>
      <w:r w:rsidRPr="004B4026">
        <w:rPr>
          <w:rFonts w:ascii="Arial" w:hAnsi="Arial" w:cs="Arial"/>
          <w:b/>
          <w:bCs/>
          <w:sz w:val="22"/>
          <w:szCs w:val="22"/>
        </w:rPr>
        <w:t>Perfekter Klang und viele Sender</w:t>
      </w:r>
    </w:p>
    <w:p w14:paraId="72B05665" w14:textId="77777777" w:rsidR="004B4026" w:rsidRPr="004B4026" w:rsidRDefault="004B4026" w:rsidP="004B4026">
      <w:pPr>
        <w:pStyle w:val="EinfAbs"/>
        <w:rPr>
          <w:rFonts w:ascii="Arial" w:hAnsi="Arial" w:cs="Arial"/>
          <w:sz w:val="22"/>
          <w:szCs w:val="22"/>
        </w:rPr>
      </w:pPr>
    </w:p>
    <w:p w14:paraId="71EF47CA" w14:textId="77777777" w:rsidR="004B4026" w:rsidRPr="004B4026" w:rsidRDefault="004B4026" w:rsidP="004B4026">
      <w:pPr>
        <w:pStyle w:val="EinfAbs"/>
        <w:rPr>
          <w:rFonts w:ascii="Arial" w:hAnsi="Arial" w:cs="Arial"/>
          <w:sz w:val="22"/>
          <w:szCs w:val="22"/>
        </w:rPr>
      </w:pPr>
      <w:r w:rsidRPr="004B4026">
        <w:rPr>
          <w:rFonts w:ascii="Arial" w:hAnsi="Arial" w:cs="Arial"/>
          <w:sz w:val="22"/>
          <w:szCs w:val="22"/>
        </w:rPr>
        <w:t>Nicht nur mit perfektem Klang überzeugt die neue Übertragungstechnik, sondern auch mit einem  deutlich breiteren Spektrum regionaler und überregionaler Radiosender. Dazu gibt es Zusatzinformationen auf dem Display wie zum Beispiel Musiktitel, Infos über Interpreten und Moderatoren und noch einiges mehr. Und wer möchte, kann auch nach wie vor die gewohnten UKW-Programme empfangen.</w:t>
      </w:r>
    </w:p>
    <w:p w14:paraId="03A20E31" w14:textId="77777777" w:rsidR="004B4026" w:rsidRPr="004B4026" w:rsidRDefault="004B4026" w:rsidP="004B4026">
      <w:pPr>
        <w:pStyle w:val="EinfAbs"/>
        <w:rPr>
          <w:rFonts w:ascii="Arial" w:hAnsi="Arial" w:cs="Arial"/>
          <w:sz w:val="22"/>
          <w:szCs w:val="22"/>
        </w:rPr>
      </w:pPr>
    </w:p>
    <w:p w14:paraId="7B072060" w14:textId="77777777" w:rsidR="004B4026" w:rsidRPr="004B4026" w:rsidRDefault="004B4026" w:rsidP="004B4026">
      <w:pPr>
        <w:pStyle w:val="EinfAbs"/>
        <w:rPr>
          <w:rFonts w:ascii="Arial" w:hAnsi="Arial" w:cs="Arial"/>
          <w:sz w:val="22"/>
          <w:szCs w:val="22"/>
        </w:rPr>
      </w:pPr>
      <w:r w:rsidRPr="004B4026">
        <w:rPr>
          <w:rFonts w:ascii="Arial" w:hAnsi="Arial" w:cs="Arial"/>
          <w:sz w:val="22"/>
          <w:szCs w:val="22"/>
        </w:rPr>
        <w:t>Die neuen Digitalradios von Busch-Jaeger passen in jede handelsübliche Unterputzdose, das Design ist abgestimmt auf den Look der gängigen Schaltersysteme. Passend zu den Radiomodulen gibt es klangstarke Unterputz-Einbau-Lautsprecher. Wer sich für die Ausführung BTconnect DAB+ entscheidet, hat die Möglichkeit, separate Bluetooth-Speaker anzusteuern. Ebenfalls möglich bei dieser Variante: das komfortable Streaming der Musik vom Smartphone oder Tablet auf das Unterputzradio und – falls vorhanden – auf die angeschlossenen Lautsprecher.</w:t>
      </w:r>
    </w:p>
    <w:p w14:paraId="5B71F404" w14:textId="77777777" w:rsidR="004B4026" w:rsidRPr="004B4026" w:rsidRDefault="004B4026" w:rsidP="004B4026">
      <w:pPr>
        <w:pStyle w:val="EinfAbs"/>
        <w:rPr>
          <w:rFonts w:ascii="Arial" w:hAnsi="Arial" w:cs="Arial"/>
          <w:sz w:val="22"/>
          <w:szCs w:val="22"/>
        </w:rPr>
      </w:pPr>
    </w:p>
    <w:p w14:paraId="3DAB2215" w14:textId="77777777" w:rsidR="004B4026" w:rsidRPr="004B4026" w:rsidRDefault="004B4026" w:rsidP="004B4026">
      <w:pPr>
        <w:pStyle w:val="EinfAbs"/>
        <w:rPr>
          <w:rFonts w:ascii="Arial" w:hAnsi="Arial" w:cs="Arial"/>
          <w:sz w:val="22"/>
          <w:szCs w:val="22"/>
        </w:rPr>
      </w:pPr>
      <w:r w:rsidRPr="004B4026">
        <w:rPr>
          <w:rFonts w:ascii="Arial" w:hAnsi="Arial" w:cs="Arial"/>
          <w:b/>
          <w:bCs/>
          <w:sz w:val="22"/>
          <w:szCs w:val="22"/>
        </w:rPr>
        <w:t>Hochauflösendes Display</w:t>
      </w:r>
    </w:p>
    <w:p w14:paraId="6947574B" w14:textId="77777777" w:rsidR="004B4026" w:rsidRPr="004B4026" w:rsidRDefault="004B4026" w:rsidP="004B4026">
      <w:pPr>
        <w:pStyle w:val="EinfAbs"/>
        <w:rPr>
          <w:rFonts w:ascii="Arial" w:hAnsi="Arial" w:cs="Arial"/>
          <w:sz w:val="22"/>
          <w:szCs w:val="22"/>
        </w:rPr>
      </w:pPr>
    </w:p>
    <w:p w14:paraId="70ECC603" w14:textId="77777777" w:rsidR="004B4026" w:rsidRPr="004B4026" w:rsidRDefault="004B4026" w:rsidP="004B4026">
      <w:pPr>
        <w:pStyle w:val="EinfAbs"/>
        <w:rPr>
          <w:rFonts w:ascii="Arial" w:hAnsi="Arial" w:cs="Arial"/>
          <w:sz w:val="22"/>
          <w:szCs w:val="22"/>
        </w:rPr>
      </w:pPr>
      <w:r w:rsidRPr="004B4026">
        <w:rPr>
          <w:rFonts w:ascii="Arial" w:hAnsi="Arial" w:cs="Arial"/>
          <w:sz w:val="22"/>
          <w:szCs w:val="22"/>
        </w:rPr>
        <w:t>Darüber hinaus verwöhnt die neue Radio-Generation mit einem hochauflösenden Farbdisplay für die Darstellung der Zusatzinfos wie Musiktitel, Cover und Senderlogo. Zusätzlich gibt es eine Sleep-/Weckfunktion, Stereo-/Monoumschaltung und acht Stationsspeicher. Zum ferngesteuerten Ein-/Ausschalten bietet das Radio einen speziellen Nebenstelleneingang.</w:t>
      </w:r>
    </w:p>
    <w:p w14:paraId="46756543" w14:textId="77777777" w:rsidR="004B4026" w:rsidRPr="004B4026" w:rsidRDefault="004B4026" w:rsidP="004B4026">
      <w:pPr>
        <w:pStyle w:val="EinfAbs"/>
        <w:rPr>
          <w:rFonts w:ascii="Arial" w:hAnsi="Arial" w:cs="Arial"/>
          <w:sz w:val="22"/>
          <w:szCs w:val="22"/>
        </w:rPr>
      </w:pPr>
    </w:p>
    <w:p w14:paraId="20BAA511" w14:textId="77777777" w:rsidR="004B4026" w:rsidRPr="004B4026" w:rsidRDefault="004B4026" w:rsidP="004B4026">
      <w:pPr>
        <w:pStyle w:val="EinfAbs"/>
        <w:rPr>
          <w:rFonts w:ascii="Arial" w:hAnsi="Arial" w:cs="Arial"/>
          <w:sz w:val="22"/>
          <w:szCs w:val="22"/>
        </w:rPr>
      </w:pPr>
      <w:r w:rsidRPr="004B4026">
        <w:rPr>
          <w:rFonts w:ascii="Arial" w:hAnsi="Arial" w:cs="Arial"/>
          <w:sz w:val="22"/>
          <w:szCs w:val="22"/>
        </w:rPr>
        <w:t>Wer den Klang noch optimieren möchte, kann statt des kompakten Unterputz-Lautsprechers besonders hochwertige Einbau-Lautsprecher aus dem Busch-AudioWorld</w:t>
      </w:r>
      <w:r w:rsidRPr="004B4026">
        <w:rPr>
          <w:rFonts w:ascii="Arial" w:hAnsi="Arial" w:cs="Arial"/>
          <w:sz w:val="22"/>
          <w:szCs w:val="22"/>
          <w:vertAlign w:val="superscript"/>
        </w:rPr>
        <w:t>®</w:t>
      </w:r>
      <w:r w:rsidRPr="004B4026">
        <w:rPr>
          <w:rFonts w:ascii="Arial" w:hAnsi="Arial" w:cs="Arial"/>
          <w:sz w:val="22"/>
          <w:szCs w:val="22"/>
        </w:rPr>
        <w:t xml:space="preserve"> System </w:t>
      </w:r>
      <w:r w:rsidRPr="004B4026">
        <w:rPr>
          <w:rFonts w:ascii="Arial" w:hAnsi="Arial" w:cs="Arial"/>
          <w:sz w:val="22"/>
          <w:szCs w:val="22"/>
        </w:rPr>
        <w:lastRenderedPageBreak/>
        <w:t>einsetzen. Diese Speaker mit 5“ (13 cm) Durchmesser gibt es sowohl für Trocken- als auch für Feuchträume. Zum Schutz vor grobem Schmutz und Beschädigungen sind Busch-AudioWorld</w:t>
      </w:r>
      <w:r w:rsidRPr="004B4026">
        <w:rPr>
          <w:rFonts w:ascii="Arial" w:hAnsi="Arial" w:cs="Arial"/>
          <w:sz w:val="22"/>
          <w:szCs w:val="22"/>
          <w:vertAlign w:val="superscript"/>
        </w:rPr>
        <w:t>®</w:t>
      </w:r>
      <w:r w:rsidRPr="004B4026">
        <w:rPr>
          <w:rFonts w:ascii="Arial" w:hAnsi="Arial" w:cs="Arial"/>
          <w:sz w:val="22"/>
          <w:szCs w:val="22"/>
        </w:rPr>
        <w:t xml:space="preserve"> Einbau-Lautsprecher mit Gittern aus Metall oder Kunststoff ausgestattet. </w:t>
      </w:r>
    </w:p>
    <w:p w14:paraId="335B3BF7" w14:textId="77777777" w:rsidR="004B4026" w:rsidRDefault="004B4026" w:rsidP="004B4026">
      <w:pPr>
        <w:spacing w:after="120" w:line="288" w:lineRule="auto"/>
        <w:rPr>
          <w:rFonts w:ascii="Arial" w:hAnsi="Arial" w:cs="Arial"/>
        </w:rPr>
      </w:pPr>
    </w:p>
    <w:p w14:paraId="4E1854D0" w14:textId="77777777" w:rsidR="004B4026" w:rsidRDefault="004B4026" w:rsidP="004B4026">
      <w:pPr>
        <w:spacing w:after="120" w:line="288" w:lineRule="auto"/>
        <w:rPr>
          <w:rFonts w:ascii="Arial" w:hAnsi="Arial" w:cs="Arial"/>
        </w:rPr>
      </w:pPr>
    </w:p>
    <w:p w14:paraId="167A807D" w14:textId="77777777" w:rsidR="004B4026" w:rsidRPr="00745260" w:rsidRDefault="004B4026" w:rsidP="004B4026">
      <w:pPr>
        <w:spacing w:after="120" w:line="288" w:lineRule="auto"/>
        <w:rPr>
          <w:rFonts w:ascii="Arial" w:hAnsi="Arial" w:cs="Arial"/>
          <w:b/>
          <w:sz w:val="22"/>
          <w:szCs w:val="22"/>
        </w:rPr>
      </w:pPr>
      <w:r w:rsidRPr="00745260">
        <w:rPr>
          <w:rFonts w:ascii="Arial" w:hAnsi="Arial" w:cs="Arial"/>
          <w:b/>
          <w:sz w:val="22"/>
          <w:szCs w:val="22"/>
        </w:rPr>
        <w:t>Bildtexte</w:t>
      </w:r>
    </w:p>
    <w:p w14:paraId="749FF57A" w14:textId="77777777" w:rsidR="00745260" w:rsidRPr="00745260" w:rsidRDefault="00745260" w:rsidP="004B4026">
      <w:pPr>
        <w:spacing w:after="120" w:line="288" w:lineRule="auto"/>
        <w:rPr>
          <w:rFonts w:ascii="Arial" w:hAnsi="Arial" w:cs="Arial"/>
          <w:b/>
          <w:sz w:val="22"/>
          <w:szCs w:val="22"/>
        </w:rPr>
      </w:pPr>
    </w:p>
    <w:p w14:paraId="379940C2" w14:textId="77777777" w:rsidR="00745260" w:rsidRPr="00745260" w:rsidRDefault="00745260" w:rsidP="004B4026">
      <w:pPr>
        <w:spacing w:after="120" w:line="288" w:lineRule="auto"/>
        <w:rPr>
          <w:rFonts w:ascii="Arial" w:hAnsi="Arial" w:cs="Arial"/>
          <w:b/>
          <w:sz w:val="22"/>
          <w:szCs w:val="22"/>
        </w:rPr>
      </w:pPr>
      <w:r w:rsidRPr="00745260">
        <w:rPr>
          <w:rFonts w:ascii="Arial" w:hAnsi="Arial" w:cs="Arial"/>
          <w:b/>
          <w:sz w:val="22"/>
          <w:szCs w:val="22"/>
        </w:rPr>
        <w:t>Abb. 01</w:t>
      </w:r>
    </w:p>
    <w:p w14:paraId="0D561AA3" w14:textId="77777777" w:rsidR="00745260" w:rsidRPr="00745260" w:rsidRDefault="00745260" w:rsidP="00745260">
      <w:pPr>
        <w:pStyle w:val="EinfAbs"/>
        <w:rPr>
          <w:rStyle w:val="Bildunterschrift"/>
          <w:rFonts w:ascii="Arial" w:hAnsi="Arial" w:cs="Arial"/>
          <w:sz w:val="22"/>
          <w:szCs w:val="22"/>
        </w:rPr>
      </w:pPr>
      <w:r w:rsidRPr="00745260">
        <w:rPr>
          <w:rStyle w:val="Bildunterschrift"/>
          <w:rFonts w:ascii="Arial" w:hAnsi="Arial" w:cs="Arial"/>
          <w:sz w:val="22"/>
          <w:szCs w:val="22"/>
        </w:rPr>
        <w:t>Auch in Schwarz macht das Busch-DigitalRadio DAB+ in modernem Ambiente eine gute Figur.</w:t>
      </w:r>
    </w:p>
    <w:p w14:paraId="3B488F9E" w14:textId="77777777" w:rsidR="00745260" w:rsidRPr="00745260" w:rsidRDefault="00745260" w:rsidP="004B4026">
      <w:pPr>
        <w:spacing w:after="120" w:line="288" w:lineRule="auto"/>
        <w:rPr>
          <w:rFonts w:ascii="Arial" w:hAnsi="Arial" w:cs="Arial"/>
          <w:b/>
          <w:sz w:val="22"/>
          <w:szCs w:val="22"/>
        </w:rPr>
      </w:pPr>
    </w:p>
    <w:p w14:paraId="69BA8746" w14:textId="77777777" w:rsidR="00745260" w:rsidRPr="00745260" w:rsidRDefault="00745260" w:rsidP="004B4026">
      <w:pPr>
        <w:spacing w:after="120" w:line="288" w:lineRule="auto"/>
        <w:rPr>
          <w:rFonts w:ascii="Arial" w:hAnsi="Arial" w:cs="Arial"/>
          <w:b/>
          <w:sz w:val="22"/>
          <w:szCs w:val="22"/>
        </w:rPr>
      </w:pPr>
      <w:r w:rsidRPr="00745260">
        <w:rPr>
          <w:rFonts w:ascii="Arial" w:hAnsi="Arial" w:cs="Arial"/>
          <w:b/>
          <w:sz w:val="22"/>
          <w:szCs w:val="22"/>
        </w:rPr>
        <w:t>Abb. 02</w:t>
      </w:r>
    </w:p>
    <w:p w14:paraId="33E47155" w14:textId="77777777" w:rsidR="00745260" w:rsidRPr="00745260" w:rsidRDefault="00745260" w:rsidP="00745260">
      <w:pPr>
        <w:pStyle w:val="EinfAbs"/>
        <w:rPr>
          <w:rStyle w:val="Bildunterschrift"/>
          <w:rFonts w:ascii="Arial" w:hAnsi="Arial" w:cs="Arial"/>
          <w:sz w:val="22"/>
          <w:szCs w:val="22"/>
        </w:rPr>
      </w:pPr>
      <w:r w:rsidRPr="00745260">
        <w:rPr>
          <w:rStyle w:val="Bildunterschrift"/>
          <w:rFonts w:ascii="Arial" w:hAnsi="Arial" w:cs="Arial"/>
          <w:sz w:val="22"/>
          <w:szCs w:val="22"/>
        </w:rPr>
        <w:t>Elegant auf der Wand präsentiert sich das Busch-Radio BTConnect DAB+ (hier am Beispiel future</w:t>
      </w:r>
      <w:r w:rsidRPr="00745260">
        <w:rPr>
          <w:rStyle w:val="Bildunterschrift"/>
          <w:rFonts w:ascii="Arial" w:hAnsi="Arial" w:cs="Arial"/>
          <w:sz w:val="22"/>
          <w:szCs w:val="22"/>
          <w:vertAlign w:val="superscript"/>
        </w:rPr>
        <w:t>®</w:t>
      </w:r>
      <w:r w:rsidRPr="00745260">
        <w:rPr>
          <w:rStyle w:val="Bildunterschrift"/>
          <w:rFonts w:ascii="Arial" w:hAnsi="Arial" w:cs="Arial"/>
          <w:sz w:val="22"/>
          <w:szCs w:val="22"/>
        </w:rPr>
        <w:t xml:space="preserve"> linear).</w:t>
      </w:r>
    </w:p>
    <w:p w14:paraId="5DDC88BE" w14:textId="77777777" w:rsidR="00745260" w:rsidRPr="00745260" w:rsidRDefault="00745260" w:rsidP="004B4026">
      <w:pPr>
        <w:spacing w:after="120" w:line="288" w:lineRule="auto"/>
        <w:rPr>
          <w:rFonts w:ascii="Arial" w:hAnsi="Arial" w:cs="Arial"/>
          <w:b/>
          <w:sz w:val="22"/>
          <w:szCs w:val="22"/>
        </w:rPr>
      </w:pPr>
    </w:p>
    <w:p w14:paraId="7076CA12" w14:textId="77777777" w:rsidR="00745260" w:rsidRPr="00745260" w:rsidRDefault="00745260" w:rsidP="004B4026">
      <w:pPr>
        <w:spacing w:after="120" w:line="288" w:lineRule="auto"/>
        <w:rPr>
          <w:rFonts w:ascii="Arial" w:hAnsi="Arial" w:cs="Arial"/>
          <w:b/>
          <w:sz w:val="22"/>
          <w:szCs w:val="22"/>
        </w:rPr>
      </w:pPr>
      <w:r w:rsidRPr="00745260">
        <w:rPr>
          <w:rFonts w:ascii="Arial" w:hAnsi="Arial" w:cs="Arial"/>
          <w:b/>
          <w:sz w:val="22"/>
          <w:szCs w:val="22"/>
        </w:rPr>
        <w:t>Abb. 03</w:t>
      </w:r>
    </w:p>
    <w:p w14:paraId="183307B5" w14:textId="77777777" w:rsidR="00745260" w:rsidRDefault="00745260" w:rsidP="00745260">
      <w:pPr>
        <w:pStyle w:val="EinfAbs"/>
        <w:rPr>
          <w:rStyle w:val="Bildunterschrift"/>
          <w:rFonts w:ascii="Arial" w:hAnsi="Arial" w:cs="Arial"/>
          <w:sz w:val="22"/>
          <w:szCs w:val="22"/>
        </w:rPr>
      </w:pPr>
      <w:r w:rsidRPr="00745260">
        <w:rPr>
          <w:rStyle w:val="Bildunterschrift"/>
          <w:rFonts w:ascii="Arial" w:hAnsi="Arial" w:cs="Arial"/>
          <w:sz w:val="22"/>
          <w:szCs w:val="22"/>
        </w:rPr>
        <w:t>Besonders hochwertige Anmutung: das Busch-DigitalRadio DAB+ kombiniert mit Busch-axcent</w:t>
      </w:r>
      <w:r w:rsidRPr="00745260">
        <w:rPr>
          <w:rStyle w:val="Bildunterschrift"/>
          <w:rFonts w:ascii="Arial" w:hAnsi="Arial" w:cs="Arial"/>
          <w:sz w:val="22"/>
          <w:szCs w:val="22"/>
          <w:vertAlign w:val="superscript"/>
        </w:rPr>
        <w:t>®</w:t>
      </w:r>
      <w:r w:rsidRPr="00745260">
        <w:rPr>
          <w:rStyle w:val="Bildunterschrift"/>
          <w:rFonts w:ascii="Arial" w:hAnsi="Arial" w:cs="Arial"/>
          <w:sz w:val="22"/>
          <w:szCs w:val="22"/>
        </w:rPr>
        <w:t xml:space="preserve"> weißglas.</w:t>
      </w:r>
    </w:p>
    <w:p w14:paraId="78BB6545" w14:textId="77777777" w:rsidR="00745260" w:rsidRPr="00745260" w:rsidRDefault="00745260" w:rsidP="00745260">
      <w:pPr>
        <w:pStyle w:val="EinfAbs"/>
        <w:rPr>
          <w:rStyle w:val="Bildunterschrift"/>
          <w:rFonts w:ascii="Arial" w:hAnsi="Arial" w:cs="Arial"/>
          <w:sz w:val="22"/>
          <w:szCs w:val="22"/>
        </w:rPr>
      </w:pPr>
      <w:bookmarkStart w:id="0" w:name="_GoBack"/>
      <w:bookmarkEnd w:id="0"/>
    </w:p>
    <w:p w14:paraId="482902F3" w14:textId="77777777" w:rsidR="00745260" w:rsidRPr="00745260" w:rsidRDefault="00745260" w:rsidP="004B4026">
      <w:pPr>
        <w:spacing w:after="120" w:line="288" w:lineRule="auto"/>
        <w:rPr>
          <w:rFonts w:ascii="Arial" w:hAnsi="Arial" w:cs="Arial"/>
          <w:b/>
          <w:sz w:val="22"/>
          <w:szCs w:val="22"/>
        </w:rPr>
      </w:pPr>
    </w:p>
    <w:p w14:paraId="6862F9EB" w14:textId="77777777" w:rsidR="00745260" w:rsidRPr="00745260" w:rsidRDefault="00745260" w:rsidP="004B4026">
      <w:pPr>
        <w:spacing w:after="120" w:line="288" w:lineRule="auto"/>
        <w:rPr>
          <w:rFonts w:ascii="Arial" w:hAnsi="Arial" w:cs="Arial"/>
          <w:b/>
          <w:sz w:val="22"/>
          <w:szCs w:val="22"/>
        </w:rPr>
      </w:pPr>
      <w:r w:rsidRPr="00745260">
        <w:rPr>
          <w:rFonts w:ascii="Arial" w:hAnsi="Arial" w:cs="Arial"/>
          <w:b/>
          <w:sz w:val="22"/>
          <w:szCs w:val="22"/>
        </w:rPr>
        <w:t>Fotos: Busch-Jaeger</w:t>
      </w:r>
    </w:p>
    <w:sectPr w:rsidR="00745260" w:rsidRPr="00745260" w:rsidSect="004B4026">
      <w:footerReference w:type="even" r:id="rId7"/>
      <w:footerReference w:type="default" r:id="rId8"/>
      <w:pgSz w:w="11900" w:h="16840"/>
      <w:pgMar w:top="1134" w:right="1418" w:bottom="1418" w:left="1418" w:header="720" w:footer="720" w:gutter="0"/>
      <w:cols w:space="708"/>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A49C05" w14:textId="77777777" w:rsidR="004B4026" w:rsidRDefault="004B4026" w:rsidP="004B4026">
      <w:r>
        <w:separator/>
      </w:r>
    </w:p>
  </w:endnote>
  <w:endnote w:type="continuationSeparator" w:id="0">
    <w:p w14:paraId="680C742C" w14:textId="77777777" w:rsidR="004B4026" w:rsidRDefault="004B4026" w:rsidP="004B4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A00002EF" w:usb1="4000004B" w:usb2="00000000" w:usb3="00000000" w:csb0="000000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Univers-Light">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altName w:val="Arial"/>
    <w:panose1 w:val="020F0502020204030204"/>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0B7EB4" w14:textId="77777777" w:rsidR="004B4026" w:rsidRDefault="004B4026" w:rsidP="00CC1F14">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650886CC" w14:textId="77777777" w:rsidR="004B4026" w:rsidRDefault="004B4026">
    <w:pPr>
      <w:pStyle w:val="Fuzeil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10AA19" w14:textId="77777777" w:rsidR="004B4026" w:rsidRPr="004B4026" w:rsidRDefault="004B4026" w:rsidP="00CC1F14">
    <w:pPr>
      <w:pStyle w:val="Fuzeile"/>
      <w:framePr w:wrap="around" w:vAnchor="text" w:hAnchor="margin" w:xAlign="center" w:y="1"/>
      <w:rPr>
        <w:rStyle w:val="Seitenzahl"/>
        <w:rFonts w:ascii="Arial" w:hAnsi="Arial" w:cs="Arial"/>
        <w:sz w:val="18"/>
        <w:szCs w:val="18"/>
      </w:rPr>
    </w:pPr>
    <w:r w:rsidRPr="004B4026">
      <w:rPr>
        <w:rStyle w:val="Seitenzahl"/>
        <w:rFonts w:ascii="Arial" w:hAnsi="Arial" w:cs="Arial"/>
        <w:sz w:val="18"/>
        <w:szCs w:val="18"/>
      </w:rPr>
      <w:fldChar w:fldCharType="begin"/>
    </w:r>
    <w:r w:rsidRPr="004B4026">
      <w:rPr>
        <w:rStyle w:val="Seitenzahl"/>
        <w:rFonts w:ascii="Arial" w:hAnsi="Arial" w:cs="Arial"/>
        <w:sz w:val="18"/>
        <w:szCs w:val="18"/>
      </w:rPr>
      <w:instrText xml:space="preserve">PAGE  </w:instrText>
    </w:r>
    <w:r w:rsidRPr="004B4026">
      <w:rPr>
        <w:rStyle w:val="Seitenzahl"/>
        <w:rFonts w:ascii="Arial" w:hAnsi="Arial" w:cs="Arial"/>
        <w:sz w:val="18"/>
        <w:szCs w:val="18"/>
      </w:rPr>
      <w:fldChar w:fldCharType="separate"/>
    </w:r>
    <w:r w:rsidR="00745260">
      <w:rPr>
        <w:rStyle w:val="Seitenzahl"/>
        <w:rFonts w:ascii="Arial" w:hAnsi="Arial" w:cs="Arial"/>
        <w:noProof/>
        <w:sz w:val="18"/>
        <w:szCs w:val="18"/>
      </w:rPr>
      <w:t>1</w:t>
    </w:r>
    <w:r w:rsidRPr="004B4026">
      <w:rPr>
        <w:rStyle w:val="Seitenzahl"/>
        <w:rFonts w:ascii="Arial" w:hAnsi="Arial" w:cs="Arial"/>
        <w:sz w:val="18"/>
        <w:szCs w:val="18"/>
      </w:rPr>
      <w:fldChar w:fldCharType="end"/>
    </w:r>
  </w:p>
  <w:p w14:paraId="6B5A3FDF" w14:textId="77777777" w:rsidR="004B4026" w:rsidRDefault="004B4026">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1A9DD0" w14:textId="77777777" w:rsidR="004B4026" w:rsidRDefault="004B4026" w:rsidP="004B4026">
      <w:r>
        <w:separator/>
      </w:r>
    </w:p>
  </w:footnote>
  <w:footnote w:type="continuationSeparator" w:id="0">
    <w:p w14:paraId="58AC16D4" w14:textId="77777777" w:rsidR="004B4026" w:rsidRDefault="004B4026" w:rsidP="004B40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026"/>
    <w:rsid w:val="00205628"/>
    <w:rsid w:val="003B4FC9"/>
    <w:rsid w:val="004B4026"/>
    <w:rsid w:val="00745260"/>
    <w:rsid w:val="009B3B0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A4417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infAbs">
    <w:name w:val="[Einf. Abs.]"/>
    <w:basedOn w:val="Standard"/>
    <w:uiPriority w:val="99"/>
    <w:rsid w:val="004B4026"/>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customStyle="1" w:styleId="flietext">
    <w:name w:val="fließtext"/>
    <w:uiPriority w:val="99"/>
    <w:rsid w:val="004B4026"/>
    <w:rPr>
      <w:rFonts w:ascii="Univers-Light" w:hAnsi="Univers-Light" w:cs="Univers-Light"/>
      <w:sz w:val="22"/>
      <w:szCs w:val="22"/>
      <w:lang w:val="de-DE"/>
    </w:rPr>
  </w:style>
  <w:style w:type="paragraph" w:styleId="Fuzeile">
    <w:name w:val="footer"/>
    <w:basedOn w:val="Standard"/>
    <w:link w:val="FuzeileZeichen"/>
    <w:uiPriority w:val="99"/>
    <w:unhideWhenUsed/>
    <w:rsid w:val="004B4026"/>
    <w:pPr>
      <w:tabs>
        <w:tab w:val="center" w:pos="4536"/>
        <w:tab w:val="right" w:pos="9072"/>
      </w:tabs>
    </w:pPr>
  </w:style>
  <w:style w:type="character" w:customStyle="1" w:styleId="FuzeileZeichen">
    <w:name w:val="Fußzeile Zeichen"/>
    <w:basedOn w:val="Absatzstandardschriftart"/>
    <w:link w:val="Fuzeile"/>
    <w:uiPriority w:val="99"/>
    <w:rsid w:val="004B4026"/>
  </w:style>
  <w:style w:type="character" w:styleId="Seitenzahl">
    <w:name w:val="page number"/>
    <w:basedOn w:val="Absatzstandardschriftart"/>
    <w:uiPriority w:val="99"/>
    <w:semiHidden/>
    <w:unhideWhenUsed/>
    <w:rsid w:val="004B4026"/>
  </w:style>
  <w:style w:type="paragraph" w:styleId="Kopfzeile">
    <w:name w:val="header"/>
    <w:basedOn w:val="Standard"/>
    <w:link w:val="KopfzeileZeichen"/>
    <w:uiPriority w:val="99"/>
    <w:unhideWhenUsed/>
    <w:rsid w:val="004B4026"/>
    <w:pPr>
      <w:tabs>
        <w:tab w:val="center" w:pos="4536"/>
        <w:tab w:val="right" w:pos="9072"/>
      </w:tabs>
    </w:pPr>
  </w:style>
  <w:style w:type="character" w:customStyle="1" w:styleId="KopfzeileZeichen">
    <w:name w:val="Kopfzeile Zeichen"/>
    <w:basedOn w:val="Absatzstandardschriftart"/>
    <w:link w:val="Kopfzeile"/>
    <w:uiPriority w:val="99"/>
    <w:rsid w:val="004B4026"/>
  </w:style>
  <w:style w:type="character" w:customStyle="1" w:styleId="Bildunterschrift">
    <w:name w:val="Bildunterschrift"/>
    <w:basedOn w:val="Absatzstandardschriftart"/>
    <w:uiPriority w:val="99"/>
    <w:rsid w:val="00745260"/>
    <w:rPr>
      <w:rFonts w:ascii="Univers-Light" w:hAnsi="Univers-Light" w:cs="Univers-Light"/>
      <w:color w:val="000000"/>
      <w:sz w:val="18"/>
      <w:szCs w:val="18"/>
      <w:lang w:val="de-D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infAbs">
    <w:name w:val="[Einf. Abs.]"/>
    <w:basedOn w:val="Standard"/>
    <w:uiPriority w:val="99"/>
    <w:rsid w:val="004B4026"/>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customStyle="1" w:styleId="flietext">
    <w:name w:val="fließtext"/>
    <w:uiPriority w:val="99"/>
    <w:rsid w:val="004B4026"/>
    <w:rPr>
      <w:rFonts w:ascii="Univers-Light" w:hAnsi="Univers-Light" w:cs="Univers-Light"/>
      <w:sz w:val="22"/>
      <w:szCs w:val="22"/>
      <w:lang w:val="de-DE"/>
    </w:rPr>
  </w:style>
  <w:style w:type="paragraph" w:styleId="Fuzeile">
    <w:name w:val="footer"/>
    <w:basedOn w:val="Standard"/>
    <w:link w:val="FuzeileZeichen"/>
    <w:uiPriority w:val="99"/>
    <w:unhideWhenUsed/>
    <w:rsid w:val="004B4026"/>
    <w:pPr>
      <w:tabs>
        <w:tab w:val="center" w:pos="4536"/>
        <w:tab w:val="right" w:pos="9072"/>
      </w:tabs>
    </w:pPr>
  </w:style>
  <w:style w:type="character" w:customStyle="1" w:styleId="FuzeileZeichen">
    <w:name w:val="Fußzeile Zeichen"/>
    <w:basedOn w:val="Absatzstandardschriftart"/>
    <w:link w:val="Fuzeile"/>
    <w:uiPriority w:val="99"/>
    <w:rsid w:val="004B4026"/>
  </w:style>
  <w:style w:type="character" w:styleId="Seitenzahl">
    <w:name w:val="page number"/>
    <w:basedOn w:val="Absatzstandardschriftart"/>
    <w:uiPriority w:val="99"/>
    <w:semiHidden/>
    <w:unhideWhenUsed/>
    <w:rsid w:val="004B4026"/>
  </w:style>
  <w:style w:type="paragraph" w:styleId="Kopfzeile">
    <w:name w:val="header"/>
    <w:basedOn w:val="Standard"/>
    <w:link w:val="KopfzeileZeichen"/>
    <w:uiPriority w:val="99"/>
    <w:unhideWhenUsed/>
    <w:rsid w:val="004B4026"/>
    <w:pPr>
      <w:tabs>
        <w:tab w:val="center" w:pos="4536"/>
        <w:tab w:val="right" w:pos="9072"/>
      </w:tabs>
    </w:pPr>
  </w:style>
  <w:style w:type="character" w:customStyle="1" w:styleId="KopfzeileZeichen">
    <w:name w:val="Kopfzeile Zeichen"/>
    <w:basedOn w:val="Absatzstandardschriftart"/>
    <w:link w:val="Kopfzeile"/>
    <w:uiPriority w:val="99"/>
    <w:rsid w:val="004B4026"/>
  </w:style>
  <w:style w:type="character" w:customStyle="1" w:styleId="Bildunterschrift">
    <w:name w:val="Bildunterschrift"/>
    <w:basedOn w:val="Absatzstandardschriftart"/>
    <w:uiPriority w:val="99"/>
    <w:rsid w:val="00745260"/>
    <w:rPr>
      <w:rFonts w:ascii="Univers-Light" w:hAnsi="Univers-Light" w:cs="Univers-Light"/>
      <w:color w:val="000000"/>
      <w:sz w:val="18"/>
      <w:szCs w:val="18"/>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457</Words>
  <Characters>2885</Characters>
  <Application>Microsoft Macintosh Word</Application>
  <DocSecurity>0</DocSecurity>
  <Lines>24</Lines>
  <Paragraphs>6</Paragraphs>
  <ScaleCrop>false</ScaleCrop>
  <Company/>
  <LinksUpToDate>false</LinksUpToDate>
  <CharactersWithSpaces>3336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2</cp:revision>
  <dcterms:created xsi:type="dcterms:W3CDTF">2021-03-31T10:42:00Z</dcterms:created>
  <dcterms:modified xsi:type="dcterms:W3CDTF">2021-03-31T10:50:00Z</dcterms:modified>
</cp:coreProperties>
</file>