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9EB9" w14:textId="5E44673D" w:rsidR="007313E6" w:rsidRPr="00F56C93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 w:rsidRPr="00F56C93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proofErr w:type="spellStart"/>
      <w:r w:rsidRPr="00F56C93">
        <w:rPr>
          <w:rFonts w:ascii="Arial" w:hAnsi="Arial"/>
          <w:b/>
          <w:bCs/>
          <w:color w:val="00ACEC"/>
          <w:sz w:val="20"/>
        </w:rPr>
        <w:t>Schakelaarserie</w:t>
      </w:r>
      <w:proofErr w:type="spellEnd"/>
      <w:r w:rsidRPr="00F56C93">
        <w:rPr>
          <w:rFonts w:ascii="Arial" w:hAnsi="Arial"/>
          <w:b/>
          <w:bCs/>
          <w:color w:val="00ACEC"/>
          <w:sz w:val="20"/>
        </w:rPr>
        <w:t xml:space="preserve"> </w:t>
      </w:r>
      <w:r w:rsidR="00437689">
        <w:rPr>
          <w:rFonts w:ascii="Arial" w:hAnsi="Arial"/>
          <w:b/>
          <w:bCs/>
          <w:color w:val="00ACEC"/>
          <w:sz w:val="20"/>
        </w:rPr>
        <w:t xml:space="preserve">pure </w:t>
      </w:r>
      <w:proofErr w:type="spellStart"/>
      <w:r w:rsidR="00437689">
        <w:rPr>
          <w:rFonts w:ascii="Arial" w:hAnsi="Arial"/>
          <w:b/>
          <w:bCs/>
          <w:color w:val="00ACEC"/>
          <w:sz w:val="20"/>
        </w:rPr>
        <w:t>stainless</w:t>
      </w:r>
      <w:proofErr w:type="spellEnd"/>
      <w:r w:rsidR="00437689">
        <w:rPr>
          <w:rFonts w:ascii="Arial" w:hAnsi="Arial"/>
          <w:b/>
          <w:bCs/>
          <w:color w:val="00ACEC"/>
          <w:sz w:val="20"/>
        </w:rPr>
        <w:t xml:space="preserve"> steel</w:t>
      </w:r>
    </w:p>
    <w:p w14:paraId="1759F66D" w14:textId="77777777" w:rsidR="002054C2" w:rsidRDefault="002054C2" w:rsidP="00A95278">
      <w:pPr>
        <w:ind w:left="1134"/>
      </w:pPr>
    </w:p>
    <w:p w14:paraId="786E66F7" w14:textId="77777777" w:rsidR="00437689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4B72C2">
        <w:rPr>
          <w:rFonts w:ascii="Arial" w:hAnsi="Arial" w:cs="Arial"/>
          <w:color w:val="000000"/>
          <w:sz w:val="16"/>
          <w:szCs w:val="16"/>
        </w:rPr>
        <w:t xml:space="preserve">Voor de volgende installatie-oplossingen moet een uniforme productserie van één merk worden gebruikt. Voor de inbouwdelen zijn de afdekkingen en afdekramen voor combinaties evenredig in de totaalprijs inbegrepen. </w:t>
      </w:r>
    </w:p>
    <w:p w14:paraId="3E710DD0" w14:textId="77777777" w:rsidR="00437689" w:rsidRPr="007F4953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122BB69D" w14:textId="77777777" w:rsidR="00437689" w:rsidRPr="004B72C2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/>
          <w:bCs/>
          <w:color w:val="000000"/>
          <w:sz w:val="16"/>
          <w:szCs w:val="16"/>
        </w:rPr>
      </w:pPr>
      <w:r w:rsidRPr="004B72C2">
        <w:rPr>
          <w:rFonts w:ascii="Arial" w:hAnsi="Arial" w:cs="Arial"/>
          <w:b/>
          <w:bCs/>
          <w:color w:val="000000"/>
          <w:sz w:val="16"/>
          <w:szCs w:val="16"/>
        </w:rPr>
        <w:t xml:space="preserve">Producteigenschappen:  </w:t>
      </w:r>
    </w:p>
    <w:p w14:paraId="3209548A" w14:textId="77777777" w:rsidR="00437689" w:rsidRDefault="00437689" w:rsidP="00437689">
      <w:pPr>
        <w:pStyle w:val="paragraph"/>
        <w:numPr>
          <w:ilvl w:val="0"/>
          <w:numId w:val="4"/>
        </w:numPr>
        <w:spacing w:before="0" w:beforeAutospacing="0" w:after="0" w:afterAutospacing="0"/>
        <w:ind w:left="1134" w:firstLine="0"/>
        <w:textAlignment w:val="baseline"/>
        <w:rPr>
          <w:rFonts w:ascii="Arial" w:hAnsi="Arial" w:cs="Arial"/>
          <w:sz w:val="16"/>
          <w:szCs w:val="16"/>
        </w:rPr>
      </w:pPr>
      <w:proofErr w:type="gramStart"/>
      <w:r>
        <w:rPr>
          <w:rStyle w:val="normaltextrun"/>
          <w:rFonts w:ascii="Arial" w:hAnsi="Arial" w:cs="Arial"/>
          <w:color w:val="000000"/>
          <w:sz w:val="16"/>
          <w:szCs w:val="16"/>
        </w:rPr>
        <w:t>Conform</w:t>
      </w:r>
      <w:proofErr w:type="gramEnd"/>
      <w:r>
        <w:rPr>
          <w:rStyle w:val="normaltextrun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Style w:val="spellingerror"/>
          <w:rFonts w:ascii="Arial" w:eastAsiaTheme="minorEastAsia" w:hAnsi="Arial" w:cs="Arial"/>
          <w:color w:val="000000"/>
          <w:sz w:val="16"/>
          <w:szCs w:val="16"/>
        </w:rPr>
        <w:t>RoHS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</w:rPr>
        <w:t>-richtlijn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2AFD121E" w14:textId="77777777" w:rsidR="00437689" w:rsidRPr="004B72C2" w:rsidRDefault="00437689" w:rsidP="00437689">
      <w:pPr>
        <w:pStyle w:val="paragraph"/>
        <w:numPr>
          <w:ilvl w:val="0"/>
          <w:numId w:val="4"/>
        </w:numPr>
        <w:spacing w:before="0" w:beforeAutospacing="0" w:after="0" w:afterAutospacing="0"/>
        <w:ind w:left="1134" w:firstLine="0"/>
        <w:textAlignment w:val="baseline"/>
        <w:rPr>
          <w:rStyle w:val="normaltextrun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</w:rPr>
        <w:t xml:space="preserve">Afdekking: edelstaal, voorzien van </w:t>
      </w:r>
      <w:r w:rsidRPr="00354FB6">
        <w:rPr>
          <w:rStyle w:val="normaltextrun"/>
          <w:rFonts w:ascii="Arial" w:hAnsi="Arial" w:cs="Arial"/>
          <w:color w:val="000000"/>
          <w:sz w:val="16"/>
          <w:szCs w:val="16"/>
        </w:rPr>
        <w:t>anti-vingerafdrukcoating</w:t>
      </w:r>
      <w:r>
        <w:rPr>
          <w:rStyle w:val="normaltextrun"/>
          <w:rFonts w:ascii="Arial" w:hAnsi="Arial" w:cs="Arial"/>
          <w:color w:val="000000"/>
          <w:sz w:val="16"/>
          <w:szCs w:val="16"/>
        </w:rPr>
        <w:t>, robuust</w:t>
      </w:r>
    </w:p>
    <w:p w14:paraId="49ACD686" w14:textId="77777777" w:rsidR="00437689" w:rsidRDefault="00437689" w:rsidP="00437689">
      <w:pPr>
        <w:pStyle w:val="paragraph"/>
        <w:numPr>
          <w:ilvl w:val="0"/>
          <w:numId w:val="4"/>
        </w:numPr>
        <w:spacing w:before="0" w:beforeAutospacing="0" w:after="0" w:afterAutospacing="0"/>
        <w:ind w:left="1134" w:firstLine="0"/>
        <w:textAlignment w:val="baseline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</w:rPr>
        <w:t>Wipper in vlak, hoekig design (met</w:t>
      </w:r>
      <w:r w:rsidRPr="00354FB6">
        <w:rPr>
          <w:rStyle w:val="normaltextrun"/>
          <w:rFonts w:ascii="Arial" w:hAnsi="Arial" w:cs="Arial"/>
          <w:color w:val="000000"/>
          <w:sz w:val="16"/>
          <w:szCs w:val="16"/>
        </w:rPr>
        <w:t xml:space="preserve"> anti-</w:t>
      </w:r>
      <w:proofErr w:type="spellStart"/>
      <w:r w:rsidRPr="00354FB6">
        <w:rPr>
          <w:rStyle w:val="normaltextrun"/>
          <w:rFonts w:ascii="Arial" w:hAnsi="Arial" w:cs="Arial"/>
          <w:color w:val="000000"/>
          <w:sz w:val="16"/>
          <w:szCs w:val="16"/>
        </w:rPr>
        <w:t>fingerprint</w:t>
      </w:r>
      <w:proofErr w:type="spellEnd"/>
      <w:r w:rsidRPr="00354FB6">
        <w:rPr>
          <w:rStyle w:val="normaltextrun"/>
          <w:rFonts w:ascii="Arial" w:hAnsi="Arial" w:cs="Arial"/>
          <w:color w:val="000000"/>
          <w:sz w:val="16"/>
          <w:szCs w:val="16"/>
        </w:rPr>
        <w:t>-technologie</w:t>
      </w:r>
      <w:r>
        <w:rPr>
          <w:rStyle w:val="normaltextrun"/>
          <w:rFonts w:ascii="Arial" w:hAnsi="Arial" w:cs="Arial"/>
          <w:color w:val="000000"/>
          <w:sz w:val="16"/>
          <w:szCs w:val="16"/>
        </w:rPr>
        <w:t>)</w:t>
      </w:r>
    </w:p>
    <w:p w14:paraId="06AEB36A" w14:textId="77777777" w:rsidR="00437689" w:rsidRDefault="00437689" w:rsidP="00437689">
      <w:pPr>
        <w:pStyle w:val="paragraph"/>
        <w:numPr>
          <w:ilvl w:val="0"/>
          <w:numId w:val="4"/>
        </w:numPr>
        <w:spacing w:before="0" w:beforeAutospacing="0" w:after="0" w:afterAutospacing="0"/>
        <w:ind w:left="1134" w:firstLine="0"/>
        <w:textAlignment w:val="baseline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</w:rPr>
        <w:t>Afdekraam 1- tot 5-voudig, zowel verticaal als horizontaal te monteren, geschikt voor kabelgoten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725B016" w14:textId="77777777" w:rsidR="00437689" w:rsidRPr="007F4953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7BE1403D" w14:textId="77777777" w:rsidR="00437689" w:rsidRPr="00CB42E4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proofErr w:type="spellStart"/>
      <w:r w:rsidRPr="00CB42E4">
        <w:rPr>
          <w:rFonts w:ascii="Arial" w:hAnsi="Arial" w:cs="Arial"/>
          <w:color w:val="000000"/>
          <w:sz w:val="16"/>
          <w:szCs w:val="16"/>
        </w:rPr>
        <w:t>Schakelaarprogramma</w:t>
      </w:r>
      <w:proofErr w:type="spellEnd"/>
      <w:r w:rsidRPr="00CB42E4">
        <w:rPr>
          <w:rFonts w:ascii="Arial" w:hAnsi="Arial" w:cs="Arial"/>
          <w:color w:val="000000"/>
          <w:sz w:val="16"/>
          <w:szCs w:val="16"/>
        </w:rPr>
        <w:t xml:space="preserve"> met zeer grote assortimentsdiepte voor toepassingen in de woning- en utiliteitsbouw.  </w:t>
      </w:r>
    </w:p>
    <w:p w14:paraId="0B6A54EE" w14:textId="77777777" w:rsidR="00437689" w:rsidRPr="00CB42E4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0948F02D" w14:textId="77777777" w:rsidR="00437689" w:rsidRPr="00CB42E4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CB42E4">
        <w:rPr>
          <w:rFonts w:ascii="Arial" w:hAnsi="Arial" w:cs="Arial"/>
          <w:color w:val="000000"/>
          <w:sz w:val="16"/>
          <w:szCs w:val="16"/>
        </w:rPr>
        <w:t>Combinaties en uniform ontwerp voor speciale afdekkingen en systemen zoals: USB-,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B42E4">
        <w:rPr>
          <w:rFonts w:ascii="Arial" w:hAnsi="Arial" w:cs="Arial"/>
          <w:color w:val="000000"/>
          <w:sz w:val="16"/>
          <w:szCs w:val="16"/>
        </w:rPr>
        <w:t>servicewandcontactdozen met randaarde, bewegingsmelders, Busch-comfortschakelaars</w:t>
      </w:r>
      <w:r w:rsidRPr="00CB42E4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Pr="00CB42E4">
        <w:rPr>
          <w:rFonts w:ascii="Arial" w:hAnsi="Arial" w:cs="Arial"/>
          <w:color w:val="000000"/>
          <w:sz w:val="16"/>
          <w:szCs w:val="16"/>
        </w:rPr>
        <w:t>, Busch-</w:t>
      </w:r>
      <w:proofErr w:type="spellStart"/>
      <w:r w:rsidRPr="00CB42E4">
        <w:rPr>
          <w:rFonts w:ascii="Arial" w:hAnsi="Arial" w:cs="Arial"/>
          <w:color w:val="000000"/>
          <w:sz w:val="16"/>
          <w:szCs w:val="16"/>
        </w:rPr>
        <w:t>iceLight</w:t>
      </w:r>
      <w:proofErr w:type="spellEnd"/>
      <w:r w:rsidRPr="00CB42E4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Pr="00CB42E4">
        <w:rPr>
          <w:rFonts w:ascii="Arial" w:hAnsi="Arial" w:cs="Arial"/>
          <w:color w:val="000000"/>
          <w:sz w:val="16"/>
          <w:szCs w:val="16"/>
        </w:rPr>
        <w:t xml:space="preserve">-oriëntatieverlichting, sensoren voor </w:t>
      </w:r>
      <w:proofErr w:type="spellStart"/>
      <w:r w:rsidRPr="00CB42E4">
        <w:rPr>
          <w:rFonts w:ascii="Arial" w:hAnsi="Arial" w:cs="Arial"/>
          <w:color w:val="000000"/>
          <w:sz w:val="16"/>
          <w:szCs w:val="16"/>
        </w:rPr>
        <w:t>Busch-free@home</w:t>
      </w:r>
      <w:proofErr w:type="spellEnd"/>
      <w:r w:rsidRPr="00CB42E4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Pr="00CB42E4">
        <w:rPr>
          <w:rFonts w:ascii="Arial" w:hAnsi="Arial" w:cs="Arial"/>
          <w:color w:val="000000"/>
          <w:sz w:val="16"/>
          <w:szCs w:val="16"/>
        </w:rPr>
        <w:t>-huisbesturing en KNX-gebouwsysteemtechniek, Busch-</w:t>
      </w:r>
      <w:proofErr w:type="spellStart"/>
      <w:r w:rsidRPr="00CB42E4">
        <w:rPr>
          <w:rFonts w:ascii="Arial" w:hAnsi="Arial" w:cs="Arial"/>
          <w:color w:val="000000"/>
          <w:sz w:val="16"/>
          <w:szCs w:val="16"/>
        </w:rPr>
        <w:t>Welcome</w:t>
      </w:r>
      <w:proofErr w:type="spellEnd"/>
      <w:r w:rsidRPr="00CB42E4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Pr="00CB42E4">
        <w:rPr>
          <w:rFonts w:ascii="Arial" w:hAnsi="Arial" w:cs="Arial"/>
          <w:color w:val="000000"/>
          <w:sz w:val="16"/>
          <w:szCs w:val="16"/>
        </w:rPr>
        <w:t xml:space="preserve">-deurcommunicatie. </w:t>
      </w:r>
    </w:p>
    <w:p w14:paraId="4E32AD49" w14:textId="77777777" w:rsidR="00437689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092EB98A" w14:textId="77777777" w:rsidR="00437689" w:rsidRPr="00CB42E4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CB42E4">
        <w:rPr>
          <w:rFonts w:ascii="Arial" w:hAnsi="Arial" w:cs="Arial"/>
          <w:color w:val="000000"/>
          <w:sz w:val="16"/>
          <w:szCs w:val="16"/>
        </w:rPr>
        <w:t xml:space="preserve">Alle speciale wandcontactdozen met verhoogde aanraakbeveiliging. </w:t>
      </w:r>
    </w:p>
    <w:p w14:paraId="291C2BBF" w14:textId="77777777" w:rsidR="00437689" w:rsidRPr="00CB42E4" w:rsidRDefault="00437689" w:rsidP="00CB081E">
      <w:pPr>
        <w:widowControl w:val="0"/>
        <w:autoSpaceDE w:val="0"/>
        <w:autoSpaceDN w:val="0"/>
        <w:adjustRightInd w:val="0"/>
        <w:spacing w:after="0" w:line="104" w:lineRule="atLeast"/>
        <w:ind w:left="426" w:right="1559" w:firstLine="708"/>
        <w:rPr>
          <w:rFonts w:ascii="Arial" w:hAnsi="Arial" w:cs="Arial"/>
          <w:color w:val="000000"/>
          <w:sz w:val="16"/>
          <w:szCs w:val="16"/>
        </w:rPr>
      </w:pPr>
      <w:r w:rsidRPr="00CB42E4">
        <w:rPr>
          <w:rFonts w:ascii="Arial" w:hAnsi="Arial" w:cs="Arial"/>
          <w:color w:val="000000"/>
          <w:sz w:val="16"/>
          <w:szCs w:val="16"/>
        </w:rPr>
        <w:t>Afdekking wipper</w:t>
      </w:r>
      <w:r w:rsidRPr="00CB42E4">
        <w:rPr>
          <w:rFonts w:ascii="Arial" w:hAnsi="Arial" w:cs="Arial"/>
          <w:color w:val="000000"/>
          <w:sz w:val="16"/>
          <w:szCs w:val="16"/>
        </w:rPr>
        <w:tab/>
      </w:r>
      <w:r w:rsidRPr="00CB42E4">
        <w:rPr>
          <w:rFonts w:ascii="Arial" w:hAnsi="Arial" w:cs="Arial"/>
          <w:color w:val="000000"/>
          <w:sz w:val="16"/>
          <w:szCs w:val="16"/>
        </w:rPr>
        <w:tab/>
      </w:r>
      <w:r w:rsidRPr="00CB42E4">
        <w:rPr>
          <w:rFonts w:ascii="Arial" w:hAnsi="Arial" w:cs="Arial"/>
          <w:color w:val="000000"/>
          <w:sz w:val="16"/>
          <w:szCs w:val="16"/>
        </w:rPr>
        <w:tab/>
        <w:t xml:space="preserve">63 mm x 63 mm </w:t>
      </w:r>
    </w:p>
    <w:p w14:paraId="38C7086B" w14:textId="77777777" w:rsidR="00437689" w:rsidRPr="00CB42E4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CB42E4">
        <w:rPr>
          <w:rFonts w:ascii="Arial" w:hAnsi="Arial" w:cs="Arial"/>
          <w:color w:val="000000"/>
          <w:sz w:val="16"/>
          <w:szCs w:val="16"/>
        </w:rPr>
        <w:t>1-voudig afdekraam</w:t>
      </w:r>
      <w:r w:rsidRPr="00CB42E4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 w:rsidRPr="00CB42E4">
        <w:rPr>
          <w:rFonts w:ascii="Arial" w:hAnsi="Arial" w:cs="Arial"/>
          <w:color w:val="000000"/>
          <w:sz w:val="16"/>
          <w:szCs w:val="16"/>
        </w:rPr>
        <w:tab/>
      </w:r>
      <w:r w:rsidRPr="00CB42E4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 w:rsidRPr="00CB42E4">
        <w:rPr>
          <w:rFonts w:ascii="Arial" w:hAnsi="Arial" w:cs="Arial"/>
          <w:color w:val="000000"/>
          <w:sz w:val="16"/>
          <w:szCs w:val="16"/>
        </w:rPr>
        <w:t xml:space="preserve"> mm x </w:t>
      </w:r>
      <w:r>
        <w:rPr>
          <w:rFonts w:ascii="Arial" w:hAnsi="Arial" w:cs="Arial"/>
          <w:color w:val="000000"/>
          <w:sz w:val="16"/>
          <w:szCs w:val="16"/>
        </w:rPr>
        <w:t>80</w:t>
      </w:r>
      <w:r w:rsidRPr="00CB42E4">
        <w:rPr>
          <w:rFonts w:ascii="Arial" w:hAnsi="Arial" w:cs="Arial"/>
          <w:color w:val="000000"/>
          <w:sz w:val="16"/>
          <w:szCs w:val="16"/>
        </w:rPr>
        <w:t xml:space="preserve"> mm  </w:t>
      </w:r>
    </w:p>
    <w:p w14:paraId="06F3A330" w14:textId="77777777" w:rsidR="00F56C93" w:rsidRDefault="00F56C93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/>
          <w:color w:val="000000"/>
          <w:sz w:val="16"/>
        </w:rPr>
      </w:pPr>
    </w:p>
    <w:p w14:paraId="036CA9DC" w14:textId="04CEA745" w:rsidR="007313E6" w:rsidRPr="00F56C93" w:rsidRDefault="007313E6" w:rsidP="00F56C93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b/>
          <w:bCs/>
          <w:color w:val="000000"/>
          <w:sz w:val="16"/>
          <w:szCs w:val="16"/>
        </w:rPr>
      </w:pPr>
      <w:r w:rsidRPr="00F56C93">
        <w:rPr>
          <w:rFonts w:ascii="Arial" w:hAnsi="Arial"/>
          <w:b/>
          <w:bCs/>
          <w:color w:val="000000"/>
          <w:sz w:val="16"/>
        </w:rPr>
        <w:t>Inbouwdiepte inbouwdelen:</w:t>
      </w:r>
      <w:r w:rsidRPr="00F56C93">
        <w:rPr>
          <w:rFonts w:ascii="Arial" w:hAnsi="Arial"/>
          <w:b/>
          <w:bCs/>
          <w:color w:val="000000"/>
          <w:sz w:val="16"/>
        </w:rPr>
        <w:tab/>
      </w:r>
    </w:p>
    <w:p w14:paraId="41BE6960" w14:textId="77777777" w:rsidR="00437689" w:rsidRPr="00FE669C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FE669C">
        <w:rPr>
          <w:rFonts w:ascii="Arial" w:hAnsi="Arial" w:cs="Arial"/>
          <w:color w:val="000000"/>
          <w:sz w:val="16"/>
          <w:szCs w:val="16"/>
        </w:rPr>
        <w:t xml:space="preserve">Voor inbouwdozen volgens DIN 49073-1 (indien niet apart gespecificeerd)  </w:t>
      </w:r>
    </w:p>
    <w:p w14:paraId="4DA23FB4" w14:textId="77777777" w:rsidR="00437689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40DD5307" w14:textId="6A189F40" w:rsidR="00437689" w:rsidRPr="00FE669C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FE669C">
        <w:rPr>
          <w:rFonts w:ascii="Arial" w:hAnsi="Arial" w:cs="Arial"/>
          <w:color w:val="000000"/>
          <w:sz w:val="16"/>
          <w:szCs w:val="16"/>
        </w:rPr>
        <w:t>Opbouwhoogte schakelaars</w:t>
      </w:r>
      <w:r w:rsidRPr="00FE669C">
        <w:rPr>
          <w:rFonts w:ascii="Arial" w:hAnsi="Arial" w:cs="Arial"/>
          <w:color w:val="000000"/>
          <w:sz w:val="16"/>
          <w:szCs w:val="16"/>
        </w:rPr>
        <w:tab/>
      </w:r>
      <w:r w:rsidRPr="00FE669C"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FE669C">
        <w:rPr>
          <w:rFonts w:ascii="Arial" w:hAnsi="Arial" w:cs="Arial"/>
          <w:color w:val="000000"/>
          <w:sz w:val="16"/>
          <w:szCs w:val="16"/>
        </w:rPr>
        <w:t xml:space="preserve"> mm  </w:t>
      </w:r>
    </w:p>
    <w:p w14:paraId="05C71481" w14:textId="77777777" w:rsidR="00437689" w:rsidRPr="00FE669C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FE669C">
        <w:rPr>
          <w:rFonts w:ascii="Arial" w:hAnsi="Arial" w:cs="Arial"/>
          <w:color w:val="000000"/>
          <w:sz w:val="16"/>
          <w:szCs w:val="16"/>
        </w:rPr>
        <w:t xml:space="preserve">Opbouwhoogte wandcontactdozen </w:t>
      </w:r>
      <w:r w:rsidRPr="00FE669C">
        <w:rPr>
          <w:rFonts w:ascii="Arial" w:hAnsi="Arial" w:cs="Arial"/>
          <w:color w:val="000000"/>
          <w:sz w:val="16"/>
          <w:szCs w:val="16"/>
        </w:rPr>
        <w:tab/>
        <w:t xml:space="preserve">14 mm  </w:t>
      </w:r>
    </w:p>
    <w:p w14:paraId="416A4DFD" w14:textId="77777777" w:rsidR="00437689" w:rsidRPr="00FE669C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263EB46F" w14:textId="77777777" w:rsidR="00437689" w:rsidRPr="00FE669C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FE669C">
        <w:rPr>
          <w:rFonts w:ascii="Arial" w:hAnsi="Arial" w:cs="Arial"/>
          <w:color w:val="000000"/>
          <w:sz w:val="16"/>
          <w:szCs w:val="16"/>
        </w:rPr>
        <w:t xml:space="preserve">Beschermingsklasse </w:t>
      </w:r>
      <w:r w:rsidRPr="00FE669C">
        <w:rPr>
          <w:rFonts w:ascii="Arial" w:hAnsi="Arial" w:cs="Arial"/>
          <w:color w:val="000000"/>
          <w:sz w:val="16"/>
          <w:szCs w:val="16"/>
        </w:rPr>
        <w:tab/>
      </w:r>
      <w:r w:rsidRPr="00FE669C">
        <w:rPr>
          <w:rFonts w:ascii="Arial" w:hAnsi="Arial" w:cs="Arial"/>
          <w:color w:val="000000"/>
          <w:sz w:val="16"/>
          <w:szCs w:val="16"/>
        </w:rPr>
        <w:tab/>
      </w:r>
      <w:r w:rsidRPr="00FE669C">
        <w:rPr>
          <w:rFonts w:ascii="Arial" w:hAnsi="Arial" w:cs="Arial"/>
          <w:color w:val="000000"/>
          <w:sz w:val="16"/>
          <w:szCs w:val="16"/>
        </w:rPr>
        <w:tab/>
        <w:t xml:space="preserve">IP 20 </w:t>
      </w:r>
    </w:p>
    <w:p w14:paraId="4E9CD1C7" w14:textId="77777777" w:rsidR="00437689" w:rsidRPr="00FE669C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FE669C">
        <w:rPr>
          <w:rFonts w:ascii="Arial" w:hAnsi="Arial" w:cs="Arial"/>
          <w:color w:val="000000"/>
          <w:sz w:val="16"/>
          <w:szCs w:val="16"/>
        </w:rPr>
        <w:t>Bedrijfstemperatuur</w:t>
      </w:r>
      <w:r w:rsidRPr="00FE669C">
        <w:rPr>
          <w:rFonts w:ascii="Arial" w:hAnsi="Arial" w:cs="Arial"/>
          <w:color w:val="000000"/>
          <w:sz w:val="16"/>
          <w:szCs w:val="16"/>
        </w:rPr>
        <w:tab/>
      </w:r>
      <w:r w:rsidRPr="00FE669C">
        <w:rPr>
          <w:rFonts w:ascii="Arial" w:hAnsi="Arial" w:cs="Arial"/>
          <w:color w:val="000000"/>
          <w:sz w:val="16"/>
          <w:szCs w:val="16"/>
        </w:rPr>
        <w:tab/>
      </w:r>
      <w:r w:rsidRPr="00FE669C">
        <w:rPr>
          <w:rFonts w:ascii="Arial" w:hAnsi="Arial" w:cs="Arial"/>
          <w:color w:val="000000"/>
          <w:sz w:val="16"/>
          <w:szCs w:val="16"/>
        </w:rPr>
        <w:tab/>
        <w:t xml:space="preserve">-25 °C ~ 40 °C </w:t>
      </w:r>
    </w:p>
    <w:p w14:paraId="712895C2" w14:textId="77777777" w:rsidR="00437689" w:rsidRPr="00FE669C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3D0624D8" w14:textId="77777777" w:rsidR="00437689" w:rsidRPr="00FE669C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FE669C">
        <w:rPr>
          <w:rFonts w:ascii="Arial" w:hAnsi="Arial" w:cs="Arial"/>
          <w:color w:val="000000"/>
          <w:sz w:val="16"/>
          <w:szCs w:val="16"/>
        </w:rPr>
        <w:t>Merk gepland inbouwprogramma:</w:t>
      </w:r>
      <w:r w:rsidRPr="00FE669C">
        <w:rPr>
          <w:rFonts w:ascii="Arial" w:hAnsi="Arial" w:cs="Arial"/>
          <w:color w:val="000000"/>
          <w:sz w:val="16"/>
          <w:szCs w:val="16"/>
        </w:rPr>
        <w:tab/>
      </w:r>
      <w:r w:rsidRPr="00FE669C">
        <w:rPr>
          <w:rFonts w:ascii="Arial" w:hAnsi="Arial" w:cs="Arial"/>
          <w:color w:val="000000"/>
          <w:sz w:val="16"/>
          <w:szCs w:val="16"/>
        </w:rPr>
        <w:tab/>
        <w:t xml:space="preserve">Busch-Jaeger </w:t>
      </w:r>
    </w:p>
    <w:p w14:paraId="2FC04591" w14:textId="77777777" w:rsidR="00437689" w:rsidRPr="007F4953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7F4953">
        <w:rPr>
          <w:rFonts w:ascii="Arial" w:hAnsi="Arial" w:cs="Arial"/>
          <w:color w:val="000000"/>
          <w:sz w:val="16"/>
          <w:szCs w:val="16"/>
        </w:rPr>
        <w:t>Type:</w:t>
      </w:r>
      <w:r w:rsidRPr="007F4953">
        <w:rPr>
          <w:rFonts w:ascii="Arial" w:hAnsi="Arial" w:cs="Arial"/>
          <w:color w:val="000000"/>
          <w:sz w:val="16"/>
          <w:szCs w:val="16"/>
        </w:rPr>
        <w:tab/>
      </w:r>
      <w:r w:rsidRPr="007F4953">
        <w:rPr>
          <w:rFonts w:ascii="Arial" w:hAnsi="Arial" w:cs="Arial"/>
          <w:color w:val="000000"/>
          <w:sz w:val="16"/>
          <w:szCs w:val="16"/>
        </w:rPr>
        <w:tab/>
      </w:r>
      <w:r w:rsidRPr="007F4953">
        <w:rPr>
          <w:rFonts w:ascii="Arial" w:hAnsi="Arial" w:cs="Arial"/>
          <w:color w:val="000000"/>
          <w:sz w:val="16"/>
          <w:szCs w:val="16"/>
        </w:rPr>
        <w:tab/>
      </w:r>
      <w:r w:rsidRPr="007F4953">
        <w:rPr>
          <w:rFonts w:ascii="Arial" w:hAnsi="Arial" w:cs="Arial"/>
          <w:color w:val="000000"/>
          <w:sz w:val="16"/>
          <w:szCs w:val="16"/>
        </w:rPr>
        <w:tab/>
        <w:t xml:space="preserve">pure </w:t>
      </w:r>
      <w:proofErr w:type="spellStart"/>
      <w:r w:rsidRPr="007F4953">
        <w:rPr>
          <w:rFonts w:ascii="Arial" w:hAnsi="Arial" w:cs="Arial"/>
          <w:color w:val="000000"/>
          <w:sz w:val="16"/>
          <w:szCs w:val="16"/>
        </w:rPr>
        <w:t>stainless</w:t>
      </w:r>
      <w:proofErr w:type="spellEnd"/>
      <w:r w:rsidRPr="007F4953">
        <w:rPr>
          <w:rFonts w:ascii="Arial" w:hAnsi="Arial" w:cs="Arial"/>
          <w:color w:val="000000"/>
          <w:sz w:val="16"/>
          <w:szCs w:val="16"/>
        </w:rPr>
        <w:t xml:space="preserve"> steel</w:t>
      </w:r>
    </w:p>
    <w:p w14:paraId="7E399002" w14:textId="77777777" w:rsidR="00437689" w:rsidRPr="007F4953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14:paraId="7877B696" w14:textId="01568FBF" w:rsidR="007313E6" w:rsidRDefault="00437689" w:rsidP="00437689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20"/>
          <w:szCs w:val="20"/>
        </w:rPr>
      </w:pPr>
      <w:r w:rsidRPr="00FE669C">
        <w:rPr>
          <w:rFonts w:ascii="Arial" w:hAnsi="Arial" w:cs="Arial"/>
          <w:color w:val="000000"/>
          <w:sz w:val="16"/>
          <w:szCs w:val="16"/>
        </w:rPr>
        <w:t>Kleur afdekkingen/a</w:t>
      </w:r>
      <w:r>
        <w:rPr>
          <w:rFonts w:ascii="Arial" w:hAnsi="Arial" w:cs="Arial"/>
          <w:color w:val="000000"/>
          <w:sz w:val="16"/>
          <w:szCs w:val="16"/>
        </w:rPr>
        <w:t>f</w:t>
      </w:r>
      <w:r w:rsidRPr="00FE669C">
        <w:rPr>
          <w:rFonts w:ascii="Arial" w:hAnsi="Arial" w:cs="Arial"/>
          <w:color w:val="000000"/>
          <w:sz w:val="16"/>
          <w:szCs w:val="16"/>
        </w:rPr>
        <w:t>dekramen:</w:t>
      </w:r>
      <w:r w:rsidRPr="00FE669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edelstaal</w:t>
      </w:r>
      <w:r w:rsidRPr="00FE669C">
        <w:rPr>
          <w:rFonts w:ascii="Arial" w:hAnsi="Arial" w:cs="Arial"/>
          <w:color w:val="000000"/>
          <w:sz w:val="16"/>
          <w:szCs w:val="16"/>
        </w:rPr>
        <w:t xml:space="preserve"> (-866/-866K)</w:t>
      </w:r>
    </w:p>
    <w:p w14:paraId="23A4819E" w14:textId="77777777" w:rsidR="007313E6" w:rsidRDefault="007313E6" w:rsidP="00F56C93">
      <w:pPr>
        <w:widowControl w:val="0"/>
        <w:autoSpaceDE w:val="0"/>
        <w:autoSpaceDN w:val="0"/>
        <w:adjustRightInd w:val="0"/>
        <w:spacing w:after="0" w:line="104" w:lineRule="atLeast"/>
        <w:ind w:right="-158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14:paraId="790D5E3D" w14:textId="77777777" w:rsidR="00A95278" w:rsidRPr="00A95278" w:rsidRDefault="00A95278" w:rsidP="007313E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sz w:val="16"/>
          <w:szCs w:val="16"/>
        </w:rPr>
      </w:pPr>
    </w:p>
    <w:sectPr w:rsidR="00A95278" w:rsidRPr="00A9527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2229" w14:textId="77777777" w:rsidR="00403CFC" w:rsidRDefault="00403CFC" w:rsidP="00A95278">
      <w:pPr>
        <w:spacing w:after="0" w:line="240" w:lineRule="auto"/>
      </w:pPr>
      <w:r>
        <w:separator/>
      </w:r>
    </w:p>
  </w:endnote>
  <w:endnote w:type="continuationSeparator" w:id="0">
    <w:p w14:paraId="5E79BAE2" w14:textId="77777777" w:rsidR="00403CFC" w:rsidRDefault="00403CFC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9DF" w14:textId="0B3D7340" w:rsidR="00A95278" w:rsidRDefault="00A95278" w:rsidP="00A95278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2879" w14:textId="77777777" w:rsidR="00403CFC" w:rsidRDefault="00403CFC" w:rsidP="00A95278">
      <w:pPr>
        <w:spacing w:after="0" w:line="240" w:lineRule="auto"/>
      </w:pPr>
      <w:r>
        <w:separator/>
      </w:r>
    </w:p>
  </w:footnote>
  <w:footnote w:type="continuationSeparator" w:id="0">
    <w:p w14:paraId="5AE1828A" w14:textId="77777777" w:rsidR="00403CFC" w:rsidRDefault="00403CFC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780C" w14:textId="33EC4C74" w:rsidR="00A15029" w:rsidRDefault="00F56C93" w:rsidP="00273725">
    <w:pPr>
      <w:pStyle w:val="Koptekst"/>
      <w:ind w:left="7513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0" locked="0" layoutInCell="1" allowOverlap="1" wp14:anchorId="33317A98" wp14:editId="63613205">
          <wp:simplePos x="0" y="0"/>
          <wp:positionH relativeFrom="margin">
            <wp:posOffset>-538842</wp:posOffset>
          </wp:positionH>
          <wp:positionV relativeFrom="margin">
            <wp:posOffset>-2063750</wp:posOffset>
          </wp:positionV>
          <wp:extent cx="1438910" cy="403860"/>
          <wp:effectExtent l="0" t="0" r="0" b="254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725">
      <w:rPr>
        <w:noProof/>
        <w:lang w:eastAsia="nl-NL"/>
      </w:rPr>
      <mc:AlternateContent>
        <mc:Choice Requires="wps">
          <w:drawing>
            <wp:inline distT="0" distB="0" distL="0" distR="0" wp14:anchorId="1C7FC021" wp14:editId="6BFA7246">
              <wp:extent cx="304800" cy="304800"/>
              <wp:effectExtent l="0" t="0" r="0" b="0"/>
              <wp:docPr id="1" name="Rechteck 1" descr="RSI212_Taster_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C3A125B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SI212_Taster_S.eps" o:spid="_x0000_s1026" filled="f" stroked="f" w14:anchorId="6886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7PHSXxwIAANIFAAAOAAAAAAAAAAAAAAAAAC4CAABkcnMvZTJvRG9jLnhtbFBLAQItABQABgAI&#10;AAAAIQBMoOks2AAAAAMBAAAPAAAAAAAAAAAAAAAAACEFAABkcnMvZG93bnJldi54bWxQSwUGAAAA&#10;AAQABADzAAAAJgYAAAAA&#10;">
              <o:lock v:ext="edit" aspectratio="t"/>
              <w10:anchorlock/>
            </v:rect>
          </w:pict>
        </mc:Fallback>
      </mc:AlternateContent>
    </w:r>
    <w:r w:rsidR="00437689" w:rsidRPr="0058613C">
      <w:rPr>
        <w:noProof/>
      </w:rPr>
      <w:drawing>
        <wp:inline distT="0" distB="0" distL="0" distR="0" wp14:anchorId="0B3DD61C" wp14:editId="5E4BAD16">
          <wp:extent cx="1657350" cy="1657350"/>
          <wp:effectExtent l="0" t="0" r="0" b="0"/>
          <wp:docPr id="4" name="Grafik 4" descr="Afbeelding met monitor, muur, binnen, zw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Afbeelding met monitor, muur, binnen, zwart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88F"/>
    <w:multiLevelType w:val="hybridMultilevel"/>
    <w:tmpl w:val="1F7658BC"/>
    <w:lvl w:ilvl="0" w:tplc="ED3216E2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82937EF"/>
    <w:multiLevelType w:val="multilevel"/>
    <w:tmpl w:val="130AD8F4"/>
    <w:lvl w:ilvl="0">
      <w:start w:val="1"/>
      <w:numFmt w:val="bullet"/>
      <w:lvlText w:val=""/>
      <w:lvlJc w:val="left"/>
      <w:pPr>
        <w:tabs>
          <w:tab w:val="num" w:pos="-1425"/>
        </w:tabs>
        <w:ind w:left="-1425" w:hanging="360"/>
      </w:pPr>
      <w:rPr>
        <w:rFonts w:ascii="Symbol" w:hAnsi="Symbol" w:hint="default"/>
        <w:color w:val="00B0F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05"/>
        </w:tabs>
        <w:ind w:left="-7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3876F1"/>
    <w:multiLevelType w:val="hybridMultilevel"/>
    <w:tmpl w:val="BF5E2BB2"/>
    <w:lvl w:ilvl="0" w:tplc="9B82687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DBC5FBA"/>
    <w:multiLevelType w:val="hybridMultilevel"/>
    <w:tmpl w:val="49A8324E"/>
    <w:lvl w:ilvl="0" w:tplc="ED160466">
      <w:start w:val="1"/>
      <w:numFmt w:val="bullet"/>
      <w:lvlText w:val=""/>
      <w:lvlJc w:val="left"/>
      <w:pPr>
        <w:ind w:left="1332" w:hanging="198"/>
      </w:pPr>
      <w:rPr>
        <w:rFonts w:ascii="Symbol" w:hAnsi="Symbol" w:hint="default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855997181">
    <w:abstractNumId w:val="2"/>
  </w:num>
  <w:num w:numId="2" w16cid:durableId="1459451806">
    <w:abstractNumId w:val="0"/>
  </w:num>
  <w:num w:numId="3" w16cid:durableId="2036926209">
    <w:abstractNumId w:val="3"/>
  </w:num>
  <w:num w:numId="4" w16cid:durableId="68918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07697B"/>
    <w:rsid w:val="001658F9"/>
    <w:rsid w:val="001B704D"/>
    <w:rsid w:val="002054C2"/>
    <w:rsid w:val="00240470"/>
    <w:rsid w:val="00273725"/>
    <w:rsid w:val="003F45AA"/>
    <w:rsid w:val="00403CFC"/>
    <w:rsid w:val="00437689"/>
    <w:rsid w:val="0054449D"/>
    <w:rsid w:val="00571D59"/>
    <w:rsid w:val="005B3DB5"/>
    <w:rsid w:val="00695B2C"/>
    <w:rsid w:val="007313E6"/>
    <w:rsid w:val="009D3A2B"/>
    <w:rsid w:val="00A15029"/>
    <w:rsid w:val="00A95278"/>
    <w:rsid w:val="00B374B4"/>
    <w:rsid w:val="00CB081E"/>
    <w:rsid w:val="00E511BC"/>
    <w:rsid w:val="00E8277B"/>
    <w:rsid w:val="00EA2F52"/>
    <w:rsid w:val="00F56C93"/>
    <w:rsid w:val="441C6D72"/>
    <w:rsid w:val="5A28F70D"/>
    <w:rsid w:val="698CE28B"/>
    <w:rsid w:val="733A0E44"/>
    <w:rsid w:val="76F6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38C6C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278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2F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2F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2F52"/>
    <w:rPr>
      <w:rFonts w:eastAsiaTheme="minorEastAsia"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qFormat/>
    <w:rsid w:val="00F56C93"/>
    <w:pPr>
      <w:ind w:left="720"/>
      <w:contextualSpacing/>
    </w:pPr>
  </w:style>
  <w:style w:type="paragraph" w:customStyle="1" w:styleId="paragraph">
    <w:name w:val="paragraph"/>
    <w:basedOn w:val="Standaard"/>
    <w:rsid w:val="004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37689"/>
  </w:style>
  <w:style w:type="character" w:customStyle="1" w:styleId="spellingerror">
    <w:name w:val="spellingerror"/>
    <w:basedOn w:val="Standaardalinea-lettertype"/>
    <w:rsid w:val="00437689"/>
  </w:style>
  <w:style w:type="character" w:customStyle="1" w:styleId="eop">
    <w:name w:val="eop"/>
    <w:basedOn w:val="Standaardalinea-lettertype"/>
    <w:rsid w:val="0043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BE54E-D2E1-4F0E-BE86-05027EDCE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8A9C5-CCB5-4066-9CE7-F0D6DEA5D026}">
  <ds:schemaRefs>
    <ds:schemaRef ds:uri="http://schemas.microsoft.com/office/2006/metadata/properties"/>
    <ds:schemaRef ds:uri="http://schemas.microsoft.com/office/infopath/2007/PartnerControls"/>
    <ds:schemaRef ds:uri="b4662e75-7aff-4990-8fab-732bce953cee"/>
    <ds:schemaRef ds:uri="44ac922a-54da-40a0-99f2-27db19ad7cfd"/>
    <ds:schemaRef ds:uri="71d29222-2c5f-45ad-9aa5-4c2d15fddbe9"/>
  </ds:schemaRefs>
</ds:datastoreItem>
</file>

<file path=customXml/itemProps3.xml><?xml version="1.0" encoding="utf-8"?>
<ds:datastoreItem xmlns:ds="http://schemas.openxmlformats.org/officeDocument/2006/customXml" ds:itemID="{9D1D71BF-FE7B-4928-A2BD-155930914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Allard van Hout | ECHT</cp:lastModifiedBy>
  <cp:revision>15</cp:revision>
  <cp:lastPrinted>2020-05-19T12:39:00Z</cp:lastPrinted>
  <dcterms:created xsi:type="dcterms:W3CDTF">2022-03-15T06:37:00Z</dcterms:created>
  <dcterms:modified xsi:type="dcterms:W3CDTF">2022-11-30T12:56:00Z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