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905C" w14:textId="3AA604F1" w:rsidR="0006324F" w:rsidRPr="00007BCB" w:rsidRDefault="0006324F" w:rsidP="0006324F">
      <w:pPr>
        <w:widowControl w:val="0"/>
        <w:autoSpaceDE w:val="0"/>
        <w:autoSpaceDN w:val="0"/>
        <w:adjustRightInd w:val="0"/>
        <w:spacing w:after="0" w:line="104" w:lineRule="atLeast"/>
        <w:ind w:left="1276"/>
        <w:rPr>
          <w:rFonts w:ascii="Arial" w:hAnsi="Arial" w:cs="Arial"/>
          <w:b/>
          <w:bCs/>
          <w:color w:val="00ACEC"/>
          <w:sz w:val="20"/>
          <w:szCs w:val="20"/>
        </w:rPr>
      </w:pPr>
      <w:r w:rsidRPr="00007BCB">
        <w:rPr>
          <w:rFonts w:ascii="Arial" w:hAnsi="Arial"/>
          <w:b/>
          <w:bCs/>
          <w:color w:val="00ACEC"/>
          <w:sz w:val="20"/>
        </w:rPr>
        <w:t xml:space="preserve">Inleidende tekst Busch-Jaeger – </w:t>
      </w:r>
      <w:proofErr w:type="spellStart"/>
      <w:r w:rsidRPr="00007BCB">
        <w:rPr>
          <w:rFonts w:ascii="Arial" w:hAnsi="Arial"/>
          <w:b/>
          <w:bCs/>
          <w:color w:val="00ACEC"/>
          <w:sz w:val="20"/>
        </w:rPr>
        <w:t>Schakelaarserie</w:t>
      </w:r>
      <w:proofErr w:type="spellEnd"/>
      <w:r w:rsidRPr="00007BCB">
        <w:rPr>
          <w:rFonts w:ascii="Arial" w:hAnsi="Arial"/>
          <w:b/>
          <w:bCs/>
          <w:color w:val="00ACEC"/>
          <w:sz w:val="20"/>
        </w:rPr>
        <w:t xml:space="preserve"> </w:t>
      </w:r>
      <w:proofErr w:type="spellStart"/>
      <w:r w:rsidRPr="00007BCB">
        <w:rPr>
          <w:rFonts w:ascii="Arial" w:hAnsi="Arial"/>
          <w:b/>
          <w:bCs/>
          <w:color w:val="00ACEC"/>
          <w:sz w:val="20"/>
        </w:rPr>
        <w:t>ocean</w:t>
      </w:r>
      <w:proofErr w:type="spellEnd"/>
      <w:r w:rsidR="00772C17" w:rsidRPr="00007BCB">
        <w:rPr>
          <w:rFonts w:ascii="Arial" w:hAnsi="Arial" w:cs="Arial"/>
          <w:b/>
          <w:bCs/>
          <w:color w:val="00ACEC"/>
          <w:sz w:val="20"/>
          <w:vertAlign w:val="superscript"/>
        </w:rPr>
        <w:t>®</w:t>
      </w:r>
      <w:r w:rsidRPr="00007BCB">
        <w:rPr>
          <w:rFonts w:ascii="Arial" w:hAnsi="Arial"/>
          <w:b/>
          <w:bCs/>
          <w:color w:val="00ACEC"/>
          <w:sz w:val="20"/>
        </w:rPr>
        <w:t xml:space="preserve"> AP IP</w:t>
      </w:r>
      <w:r w:rsidR="00772C17" w:rsidRPr="00007BCB">
        <w:rPr>
          <w:rFonts w:ascii="Arial" w:hAnsi="Arial"/>
          <w:b/>
          <w:bCs/>
          <w:color w:val="00ACEC"/>
          <w:sz w:val="20"/>
        </w:rPr>
        <w:t xml:space="preserve"> </w:t>
      </w:r>
      <w:r w:rsidRPr="00007BCB">
        <w:rPr>
          <w:rFonts w:ascii="Arial" w:hAnsi="Arial"/>
          <w:b/>
          <w:bCs/>
          <w:color w:val="00ACEC"/>
          <w:sz w:val="20"/>
        </w:rPr>
        <w:t>44</w:t>
      </w:r>
    </w:p>
    <w:p w14:paraId="7F09E0AD" w14:textId="77777777" w:rsidR="002054C2" w:rsidRPr="0006324F" w:rsidRDefault="002054C2" w:rsidP="0006324F">
      <w:pPr>
        <w:ind w:left="1134" w:right="850"/>
        <w:rPr>
          <w:sz w:val="16"/>
          <w:szCs w:val="16"/>
        </w:rPr>
      </w:pPr>
    </w:p>
    <w:p w14:paraId="67036EBE" w14:textId="493177B0" w:rsidR="0006324F" w:rsidRDefault="0006324F" w:rsidP="00007BCB">
      <w:pPr>
        <w:widowControl w:val="0"/>
        <w:autoSpaceDE w:val="0"/>
        <w:autoSpaceDN w:val="0"/>
        <w:adjustRightInd w:val="0"/>
        <w:spacing w:after="0" w:line="104" w:lineRule="atLeast"/>
        <w:ind w:left="1276" w:right="85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Voor de volgende installatie</w:t>
      </w:r>
      <w:r w:rsidR="00772C17">
        <w:rPr>
          <w:rFonts w:ascii="Arial" w:hAnsi="Arial"/>
          <w:color w:val="000000"/>
          <w:sz w:val="16"/>
        </w:rPr>
        <w:t>-oplossingen</w:t>
      </w:r>
      <w:r>
        <w:rPr>
          <w:rFonts w:ascii="Arial" w:hAnsi="Arial"/>
          <w:color w:val="000000"/>
          <w:sz w:val="16"/>
        </w:rPr>
        <w:t xml:space="preserve"> moet een uniforme productserie van één merk worden gebruikt.</w:t>
      </w:r>
      <w:r w:rsidR="00007BCB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/>
          <w:color w:val="000000"/>
          <w:sz w:val="16"/>
        </w:rPr>
        <w:t xml:space="preserve">Voor de inbouwdelen zijn de afdekkingen en </w:t>
      </w:r>
      <w:r w:rsidR="004629D1">
        <w:rPr>
          <w:rFonts w:ascii="Arial" w:hAnsi="Arial"/>
          <w:color w:val="000000"/>
          <w:sz w:val="16"/>
        </w:rPr>
        <w:t>afdekramen</w:t>
      </w:r>
      <w:r>
        <w:rPr>
          <w:rFonts w:ascii="Arial" w:hAnsi="Arial"/>
          <w:color w:val="000000"/>
          <w:sz w:val="16"/>
        </w:rPr>
        <w:t xml:space="preserve"> voor combinaties evenredig in de </w:t>
      </w:r>
      <w:r w:rsidR="004629D1">
        <w:rPr>
          <w:rFonts w:ascii="Arial" w:hAnsi="Arial"/>
          <w:color w:val="000000"/>
          <w:sz w:val="16"/>
        </w:rPr>
        <w:t>totaalprijs</w:t>
      </w:r>
      <w:r>
        <w:rPr>
          <w:rFonts w:ascii="Arial" w:hAnsi="Arial"/>
          <w:color w:val="000000"/>
          <w:sz w:val="16"/>
        </w:rPr>
        <w:t xml:space="preserve"> inbegrepen.</w:t>
      </w:r>
    </w:p>
    <w:p w14:paraId="09BC615E" w14:textId="77777777" w:rsidR="0006324F" w:rsidRPr="0006324F" w:rsidRDefault="0006324F" w:rsidP="0006324F">
      <w:pPr>
        <w:widowControl w:val="0"/>
        <w:autoSpaceDE w:val="0"/>
        <w:autoSpaceDN w:val="0"/>
        <w:adjustRightInd w:val="0"/>
        <w:spacing w:after="0" w:line="104" w:lineRule="atLeast"/>
        <w:ind w:left="1276" w:right="850"/>
        <w:rPr>
          <w:rFonts w:ascii="Arial" w:hAnsi="Arial" w:cs="Arial"/>
          <w:color w:val="000000"/>
          <w:sz w:val="16"/>
          <w:szCs w:val="16"/>
        </w:rPr>
      </w:pPr>
    </w:p>
    <w:p w14:paraId="1AF00DAC" w14:textId="77777777" w:rsidR="0006324F" w:rsidRPr="00007BCB" w:rsidRDefault="0006324F" w:rsidP="0006324F">
      <w:pPr>
        <w:widowControl w:val="0"/>
        <w:autoSpaceDE w:val="0"/>
        <w:autoSpaceDN w:val="0"/>
        <w:adjustRightInd w:val="0"/>
        <w:spacing w:after="0" w:line="104" w:lineRule="atLeast"/>
        <w:ind w:left="1276" w:right="850"/>
        <w:rPr>
          <w:rFonts w:ascii="Arial" w:hAnsi="Arial" w:cs="Arial"/>
          <w:b/>
          <w:bCs/>
          <w:color w:val="000000"/>
          <w:sz w:val="16"/>
          <w:szCs w:val="16"/>
        </w:rPr>
      </w:pPr>
      <w:r w:rsidRPr="00007BCB">
        <w:rPr>
          <w:rFonts w:ascii="Arial" w:hAnsi="Arial"/>
          <w:b/>
          <w:bCs/>
          <w:color w:val="000000"/>
          <w:sz w:val="16"/>
        </w:rPr>
        <w:t xml:space="preserve">Producteigenschappen: </w:t>
      </w:r>
    </w:p>
    <w:p w14:paraId="06492DA5" w14:textId="6E7F453B" w:rsidR="0006324F" w:rsidRPr="00007BCB" w:rsidRDefault="004629D1" w:rsidP="006468F0">
      <w:pPr>
        <w:pStyle w:val="Lijstaline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104" w:lineRule="atLeast"/>
        <w:ind w:right="850"/>
        <w:rPr>
          <w:rFonts w:ascii="Arial" w:hAnsi="Arial" w:cs="Arial"/>
          <w:color w:val="000000"/>
          <w:sz w:val="16"/>
          <w:szCs w:val="16"/>
        </w:rPr>
      </w:pPr>
      <w:proofErr w:type="gramStart"/>
      <w:r w:rsidRPr="00007BCB">
        <w:rPr>
          <w:rFonts w:ascii="Arial" w:hAnsi="Arial"/>
          <w:color w:val="000000"/>
          <w:sz w:val="16"/>
        </w:rPr>
        <w:t>Conform</w:t>
      </w:r>
      <w:proofErr w:type="gramEnd"/>
      <w:r w:rsidRPr="00007BCB">
        <w:rPr>
          <w:rFonts w:ascii="Arial" w:hAnsi="Arial"/>
          <w:color w:val="000000"/>
          <w:sz w:val="16"/>
        </w:rPr>
        <w:t xml:space="preserve"> </w:t>
      </w:r>
      <w:proofErr w:type="spellStart"/>
      <w:r w:rsidR="0006324F" w:rsidRPr="00007BCB">
        <w:rPr>
          <w:rFonts w:ascii="Arial" w:hAnsi="Arial"/>
          <w:color w:val="000000"/>
          <w:sz w:val="16"/>
        </w:rPr>
        <w:t>R</w:t>
      </w:r>
      <w:r w:rsidRPr="00007BCB">
        <w:rPr>
          <w:rFonts w:ascii="Arial" w:hAnsi="Arial"/>
          <w:color w:val="000000"/>
          <w:sz w:val="16"/>
        </w:rPr>
        <w:t>o</w:t>
      </w:r>
      <w:r w:rsidR="0006324F" w:rsidRPr="00007BCB">
        <w:rPr>
          <w:rFonts w:ascii="Arial" w:hAnsi="Arial"/>
          <w:color w:val="000000"/>
          <w:sz w:val="16"/>
        </w:rPr>
        <w:t>HS</w:t>
      </w:r>
      <w:proofErr w:type="spellEnd"/>
      <w:r w:rsidR="0006324F" w:rsidRPr="00007BCB">
        <w:rPr>
          <w:rFonts w:ascii="Arial" w:hAnsi="Arial"/>
          <w:color w:val="000000"/>
          <w:sz w:val="16"/>
        </w:rPr>
        <w:t>-</w:t>
      </w:r>
      <w:r w:rsidRPr="00007BCB">
        <w:rPr>
          <w:rFonts w:ascii="Arial" w:hAnsi="Arial"/>
          <w:color w:val="000000"/>
          <w:sz w:val="16"/>
        </w:rPr>
        <w:t>richtlijn</w:t>
      </w:r>
    </w:p>
    <w:p w14:paraId="4068C239" w14:textId="1AA78112" w:rsidR="0006324F" w:rsidRPr="00007BCB" w:rsidRDefault="0006324F" w:rsidP="006468F0">
      <w:pPr>
        <w:pStyle w:val="Lijstaline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104" w:lineRule="atLeast"/>
        <w:ind w:right="850"/>
        <w:rPr>
          <w:rFonts w:ascii="Arial" w:hAnsi="Arial" w:cs="Arial"/>
          <w:color w:val="000000"/>
          <w:sz w:val="16"/>
          <w:szCs w:val="16"/>
        </w:rPr>
      </w:pPr>
      <w:r w:rsidRPr="6EEF0E89">
        <w:rPr>
          <w:rFonts w:ascii="Arial" w:hAnsi="Arial"/>
          <w:color w:val="000000" w:themeColor="text1"/>
          <w:sz w:val="16"/>
          <w:szCs w:val="16"/>
        </w:rPr>
        <w:t xml:space="preserve">Afdekking: thermoplast, </w:t>
      </w:r>
      <w:r w:rsidR="004629D1" w:rsidRPr="6EEF0E89">
        <w:rPr>
          <w:rFonts w:ascii="Arial" w:hAnsi="Arial"/>
          <w:color w:val="000000" w:themeColor="text1"/>
          <w:sz w:val="16"/>
          <w:szCs w:val="16"/>
        </w:rPr>
        <w:t>pvc</w:t>
      </w:r>
      <w:r w:rsidRPr="6EEF0E89">
        <w:rPr>
          <w:rFonts w:ascii="Arial" w:hAnsi="Arial"/>
          <w:color w:val="000000" w:themeColor="text1"/>
          <w:sz w:val="16"/>
          <w:szCs w:val="16"/>
        </w:rPr>
        <w:t xml:space="preserve">- en halogeenvrij, uv-bestendig, </w:t>
      </w:r>
      <w:proofErr w:type="spellStart"/>
      <w:r w:rsidRPr="6EEF0E89">
        <w:rPr>
          <w:rFonts w:ascii="Arial" w:hAnsi="Arial"/>
          <w:color w:val="000000" w:themeColor="text1"/>
          <w:sz w:val="16"/>
          <w:szCs w:val="16"/>
        </w:rPr>
        <w:t>breukvast</w:t>
      </w:r>
      <w:proofErr w:type="spellEnd"/>
      <w:r w:rsidRPr="6EEF0E89">
        <w:rPr>
          <w:rFonts w:ascii="Arial" w:hAnsi="Arial"/>
          <w:color w:val="000000" w:themeColor="text1"/>
          <w:sz w:val="16"/>
          <w:szCs w:val="16"/>
        </w:rPr>
        <w:t>, weerbestendig</w:t>
      </w:r>
    </w:p>
    <w:p w14:paraId="0DEFCFCA" w14:textId="01DE5A7D" w:rsidR="0006324F" w:rsidRPr="00007BCB" w:rsidRDefault="0006324F" w:rsidP="006468F0">
      <w:pPr>
        <w:pStyle w:val="Lijstaline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104" w:lineRule="atLeast"/>
        <w:ind w:right="850"/>
        <w:rPr>
          <w:rFonts w:ascii="Arial" w:hAnsi="Arial" w:cs="Arial"/>
          <w:color w:val="000000"/>
          <w:sz w:val="16"/>
          <w:szCs w:val="16"/>
        </w:rPr>
      </w:pPr>
      <w:proofErr w:type="spellStart"/>
      <w:r w:rsidRPr="00007BCB">
        <w:rPr>
          <w:rFonts w:ascii="Arial" w:hAnsi="Arial"/>
          <w:color w:val="000000"/>
          <w:sz w:val="16"/>
        </w:rPr>
        <w:t>Opbouwschakelaarserie</w:t>
      </w:r>
      <w:proofErr w:type="spellEnd"/>
      <w:r w:rsidRPr="00007BCB">
        <w:rPr>
          <w:rFonts w:ascii="Arial" w:hAnsi="Arial"/>
          <w:color w:val="000000"/>
          <w:sz w:val="16"/>
        </w:rPr>
        <w:t>, waterbestendig met bescherm</w:t>
      </w:r>
      <w:r w:rsidR="004629D1" w:rsidRPr="00007BCB">
        <w:rPr>
          <w:rFonts w:ascii="Arial" w:hAnsi="Arial"/>
          <w:color w:val="000000"/>
          <w:sz w:val="16"/>
        </w:rPr>
        <w:t>ing</w:t>
      </w:r>
      <w:r w:rsidR="00635EF5" w:rsidRPr="00007BCB">
        <w:rPr>
          <w:rFonts w:ascii="Arial" w:hAnsi="Arial"/>
          <w:color w:val="000000"/>
          <w:sz w:val="16"/>
        </w:rPr>
        <w:t>s</w:t>
      </w:r>
      <w:r w:rsidRPr="00007BCB">
        <w:rPr>
          <w:rFonts w:ascii="Arial" w:hAnsi="Arial"/>
          <w:color w:val="000000"/>
          <w:sz w:val="16"/>
        </w:rPr>
        <w:t>klasse IP</w:t>
      </w:r>
      <w:r w:rsidR="004629D1" w:rsidRPr="00007BCB">
        <w:rPr>
          <w:rFonts w:ascii="Arial" w:hAnsi="Arial"/>
          <w:color w:val="000000"/>
          <w:sz w:val="16"/>
        </w:rPr>
        <w:t xml:space="preserve"> </w:t>
      </w:r>
      <w:r w:rsidRPr="00007BCB">
        <w:rPr>
          <w:rFonts w:ascii="Arial" w:hAnsi="Arial"/>
          <w:color w:val="000000"/>
          <w:sz w:val="16"/>
        </w:rPr>
        <w:t>44</w:t>
      </w:r>
    </w:p>
    <w:p w14:paraId="48BC2856" w14:textId="082EAA7B" w:rsidR="0006324F" w:rsidRPr="006468F0" w:rsidRDefault="004629D1" w:rsidP="006468F0">
      <w:pPr>
        <w:pStyle w:val="Lijstaline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104" w:lineRule="atLeast"/>
        <w:ind w:right="850"/>
        <w:rPr>
          <w:rFonts w:ascii="Arial" w:hAnsi="Arial" w:cs="Arial"/>
          <w:color w:val="000000"/>
          <w:sz w:val="16"/>
          <w:szCs w:val="16"/>
        </w:rPr>
      </w:pPr>
      <w:r w:rsidRPr="3F7C5A09">
        <w:rPr>
          <w:rFonts w:ascii="Arial" w:hAnsi="Arial"/>
          <w:color w:val="000000" w:themeColor="text1"/>
          <w:sz w:val="16"/>
          <w:szCs w:val="16"/>
        </w:rPr>
        <w:t xml:space="preserve">Achteraf te voorzien van </w:t>
      </w:r>
      <w:r w:rsidR="000D17DE" w:rsidRPr="3F7C5A09">
        <w:rPr>
          <w:rFonts w:ascii="Arial" w:hAnsi="Arial"/>
          <w:color w:val="000000" w:themeColor="text1"/>
          <w:sz w:val="16"/>
          <w:szCs w:val="16"/>
        </w:rPr>
        <w:t>e</w:t>
      </w:r>
      <w:r w:rsidR="0006324F" w:rsidRPr="3F7C5A09">
        <w:rPr>
          <w:rFonts w:ascii="Arial" w:hAnsi="Arial"/>
          <w:color w:val="000000" w:themeColor="text1"/>
          <w:sz w:val="16"/>
          <w:szCs w:val="16"/>
        </w:rPr>
        <w:t>tikettering met labelhouder</w:t>
      </w:r>
      <w:r w:rsidR="000D17DE" w:rsidRPr="3F7C5A09">
        <w:rPr>
          <w:rFonts w:ascii="Arial" w:hAnsi="Arial"/>
          <w:color w:val="000000" w:themeColor="text1"/>
          <w:sz w:val="16"/>
          <w:szCs w:val="16"/>
        </w:rPr>
        <w:t xml:space="preserve">, </w:t>
      </w:r>
      <w:r w:rsidR="0006324F" w:rsidRPr="3F7C5A09">
        <w:rPr>
          <w:rFonts w:ascii="Arial" w:hAnsi="Arial"/>
          <w:color w:val="000000" w:themeColor="text1"/>
          <w:sz w:val="16"/>
          <w:szCs w:val="16"/>
        </w:rPr>
        <w:t>bovendien te verlichten met een lichtdiode met lichtgeleider</w:t>
      </w:r>
    </w:p>
    <w:p w14:paraId="75643C63" w14:textId="06A94AFC" w:rsidR="0006324F" w:rsidRPr="00007BCB" w:rsidRDefault="0006324F" w:rsidP="006468F0">
      <w:pPr>
        <w:pStyle w:val="Lijstaline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104" w:lineRule="atLeast"/>
        <w:ind w:right="850"/>
        <w:rPr>
          <w:rFonts w:ascii="Arial" w:hAnsi="Arial" w:cs="Arial"/>
          <w:color w:val="000000"/>
          <w:sz w:val="16"/>
          <w:szCs w:val="16"/>
        </w:rPr>
      </w:pPr>
      <w:r w:rsidRPr="00007BCB">
        <w:rPr>
          <w:rFonts w:ascii="Arial" w:hAnsi="Arial"/>
          <w:color w:val="000000"/>
          <w:sz w:val="16"/>
        </w:rPr>
        <w:t>Kabelinvoeren open, gesloten en ook beschikbaar voor buizen en goten</w:t>
      </w:r>
    </w:p>
    <w:p w14:paraId="216D974E" w14:textId="77777777" w:rsidR="0006324F" w:rsidRPr="0006324F" w:rsidRDefault="0006324F" w:rsidP="0006324F">
      <w:pPr>
        <w:widowControl w:val="0"/>
        <w:autoSpaceDE w:val="0"/>
        <w:autoSpaceDN w:val="0"/>
        <w:adjustRightInd w:val="0"/>
        <w:spacing w:after="0" w:line="104" w:lineRule="atLeast"/>
        <w:ind w:left="1276" w:right="850"/>
        <w:rPr>
          <w:rFonts w:ascii="Arial" w:hAnsi="Arial" w:cs="Arial"/>
          <w:color w:val="000000"/>
          <w:sz w:val="16"/>
          <w:szCs w:val="16"/>
        </w:rPr>
      </w:pPr>
    </w:p>
    <w:p w14:paraId="04525033" w14:textId="6CA3E0FA" w:rsidR="0006324F" w:rsidRPr="00007BCB" w:rsidRDefault="0006324F" w:rsidP="0006324F">
      <w:pPr>
        <w:widowControl w:val="0"/>
        <w:autoSpaceDE w:val="0"/>
        <w:autoSpaceDN w:val="0"/>
        <w:adjustRightInd w:val="0"/>
        <w:spacing w:after="0" w:line="104" w:lineRule="atLeast"/>
        <w:ind w:left="1276" w:right="850"/>
        <w:rPr>
          <w:rFonts w:ascii="Arial" w:hAnsi="Arial" w:cs="Arial"/>
          <w:color w:val="000000"/>
          <w:sz w:val="16"/>
          <w:szCs w:val="16"/>
        </w:rPr>
      </w:pPr>
      <w:r w:rsidRPr="00007BCB">
        <w:rPr>
          <w:rFonts w:ascii="Arial" w:hAnsi="Arial"/>
          <w:color w:val="000000"/>
          <w:sz w:val="16"/>
        </w:rPr>
        <w:t xml:space="preserve">Afmeting </w:t>
      </w:r>
      <w:r w:rsidR="004629D1" w:rsidRPr="00007BCB">
        <w:rPr>
          <w:rFonts w:ascii="Arial" w:hAnsi="Arial"/>
          <w:color w:val="000000"/>
          <w:sz w:val="16"/>
        </w:rPr>
        <w:t>1-voudige</w:t>
      </w:r>
      <w:r w:rsidRPr="00007BCB">
        <w:rPr>
          <w:rFonts w:ascii="Arial" w:hAnsi="Arial"/>
          <w:color w:val="000000"/>
          <w:sz w:val="16"/>
        </w:rPr>
        <w:t xml:space="preserve"> behuizing: </w:t>
      </w:r>
      <w:r w:rsidR="004629D1" w:rsidRPr="00007BCB">
        <w:rPr>
          <w:rFonts w:ascii="Arial" w:hAnsi="Arial"/>
          <w:color w:val="000000"/>
          <w:sz w:val="16"/>
        </w:rPr>
        <w:tab/>
      </w:r>
      <w:r w:rsidR="004629D1" w:rsidRPr="00007BCB">
        <w:rPr>
          <w:rFonts w:ascii="Arial" w:hAnsi="Arial"/>
          <w:color w:val="000000"/>
          <w:sz w:val="16"/>
        </w:rPr>
        <w:tab/>
      </w:r>
      <w:r w:rsidRPr="00007BCB">
        <w:rPr>
          <w:rFonts w:ascii="Arial" w:hAnsi="Arial"/>
          <w:color w:val="000000"/>
          <w:sz w:val="16"/>
        </w:rPr>
        <w:t>74 mm x 83 mm x 55 mm</w:t>
      </w:r>
    </w:p>
    <w:p w14:paraId="64DB653B" w14:textId="588CE1E6" w:rsidR="0006324F" w:rsidRPr="0006324F" w:rsidRDefault="00B90510" w:rsidP="0006324F">
      <w:pPr>
        <w:widowControl w:val="0"/>
        <w:autoSpaceDE w:val="0"/>
        <w:autoSpaceDN w:val="0"/>
        <w:adjustRightInd w:val="0"/>
        <w:spacing w:after="0" w:line="104" w:lineRule="atLeast"/>
        <w:ind w:left="1276" w:right="850"/>
        <w:rPr>
          <w:rFonts w:ascii="Arial" w:hAnsi="Arial" w:cs="Arial"/>
          <w:color w:val="000000"/>
          <w:sz w:val="16"/>
          <w:szCs w:val="16"/>
        </w:rPr>
      </w:pPr>
      <w:r w:rsidRPr="00007BCB">
        <w:rPr>
          <w:rFonts w:ascii="Arial" w:hAnsi="Arial"/>
          <w:color w:val="000000"/>
          <w:sz w:val="16"/>
        </w:rPr>
        <w:t>Opbouwhoogte</w:t>
      </w:r>
      <w:r>
        <w:rPr>
          <w:rFonts w:ascii="Arial" w:hAnsi="Arial"/>
          <w:color w:val="000000"/>
          <w:sz w:val="16"/>
        </w:rPr>
        <w:t xml:space="preserve"> schakelaar</w:t>
      </w:r>
      <w:r w:rsidR="004629D1">
        <w:rPr>
          <w:rFonts w:ascii="Arial" w:hAnsi="Arial"/>
          <w:color w:val="000000"/>
          <w:sz w:val="16"/>
        </w:rPr>
        <w:t>s</w:t>
      </w:r>
      <w:r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ab/>
      </w:r>
      <w:r w:rsidR="004629D1">
        <w:rPr>
          <w:rFonts w:ascii="Arial" w:hAnsi="Arial"/>
          <w:color w:val="000000"/>
          <w:sz w:val="16"/>
        </w:rPr>
        <w:tab/>
      </w:r>
      <w:r w:rsidR="0006324F">
        <w:rPr>
          <w:rFonts w:ascii="Arial" w:hAnsi="Arial"/>
          <w:color w:val="000000"/>
          <w:sz w:val="16"/>
        </w:rPr>
        <w:t xml:space="preserve">55 mm </w:t>
      </w:r>
    </w:p>
    <w:p w14:paraId="4FC764D2" w14:textId="778F8922" w:rsidR="0006324F" w:rsidRPr="0006324F" w:rsidRDefault="0006324F" w:rsidP="0006324F">
      <w:pPr>
        <w:widowControl w:val="0"/>
        <w:autoSpaceDE w:val="0"/>
        <w:autoSpaceDN w:val="0"/>
        <w:adjustRightInd w:val="0"/>
        <w:spacing w:after="0" w:line="104" w:lineRule="atLeast"/>
        <w:ind w:left="1276" w:right="85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Opbouwhoogte </w:t>
      </w:r>
      <w:r w:rsidR="004629D1">
        <w:rPr>
          <w:rFonts w:ascii="Arial" w:hAnsi="Arial"/>
          <w:color w:val="000000"/>
          <w:sz w:val="16"/>
        </w:rPr>
        <w:t>wandcontactdozen</w:t>
      </w:r>
      <w:r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ab/>
        <w:t xml:space="preserve">55 mm </w:t>
      </w:r>
    </w:p>
    <w:p w14:paraId="2F73A4B5" w14:textId="77777777" w:rsidR="0006324F" w:rsidRPr="0006324F" w:rsidRDefault="0006324F" w:rsidP="0006324F">
      <w:pPr>
        <w:widowControl w:val="0"/>
        <w:autoSpaceDE w:val="0"/>
        <w:autoSpaceDN w:val="0"/>
        <w:adjustRightInd w:val="0"/>
        <w:spacing w:after="0" w:line="104" w:lineRule="atLeast"/>
        <w:ind w:left="1276" w:right="850"/>
        <w:rPr>
          <w:rFonts w:ascii="Arial" w:hAnsi="Arial" w:cs="Arial"/>
          <w:color w:val="000000"/>
          <w:sz w:val="16"/>
          <w:szCs w:val="16"/>
        </w:rPr>
      </w:pPr>
    </w:p>
    <w:p w14:paraId="0282741F" w14:textId="1E42BF49" w:rsidR="0006324F" w:rsidRPr="0006324F" w:rsidRDefault="0006324F" w:rsidP="0006324F">
      <w:pPr>
        <w:widowControl w:val="0"/>
        <w:autoSpaceDE w:val="0"/>
        <w:autoSpaceDN w:val="0"/>
        <w:adjustRightInd w:val="0"/>
        <w:spacing w:after="0" w:line="104" w:lineRule="atLeast"/>
        <w:ind w:left="1276" w:right="85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Bescherm</w:t>
      </w:r>
      <w:r w:rsidR="004629D1">
        <w:rPr>
          <w:rFonts w:ascii="Arial" w:hAnsi="Arial"/>
          <w:color w:val="000000"/>
          <w:sz w:val="16"/>
        </w:rPr>
        <w:t>ingsk</w:t>
      </w:r>
      <w:r>
        <w:rPr>
          <w:rFonts w:ascii="Arial" w:hAnsi="Arial"/>
          <w:color w:val="000000"/>
          <w:sz w:val="16"/>
        </w:rPr>
        <w:t xml:space="preserve">lasse </w:t>
      </w:r>
      <w:r>
        <w:rPr>
          <w:rFonts w:ascii="Arial" w:hAnsi="Arial"/>
          <w:color w:val="000000"/>
          <w:sz w:val="16"/>
        </w:rPr>
        <w:tab/>
      </w:r>
      <w:r w:rsidR="004629D1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  <w:t>IP 44</w:t>
      </w:r>
    </w:p>
    <w:p w14:paraId="61AD7DDC" w14:textId="282A2638" w:rsidR="0006324F" w:rsidRPr="0006324F" w:rsidRDefault="0006324F" w:rsidP="0006324F">
      <w:pPr>
        <w:widowControl w:val="0"/>
        <w:autoSpaceDE w:val="0"/>
        <w:autoSpaceDN w:val="0"/>
        <w:adjustRightInd w:val="0"/>
        <w:spacing w:after="0" w:line="104" w:lineRule="atLeast"/>
        <w:ind w:left="1276" w:right="85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Bedrijfstemperatuur</w:t>
      </w:r>
      <w:r>
        <w:rPr>
          <w:rFonts w:ascii="Arial" w:hAnsi="Arial"/>
          <w:color w:val="000000"/>
          <w:sz w:val="16"/>
        </w:rPr>
        <w:tab/>
      </w:r>
      <w:r w:rsidR="004629D1">
        <w:rPr>
          <w:rFonts w:ascii="Arial" w:hAnsi="Arial"/>
          <w:color w:val="000000"/>
          <w:sz w:val="16"/>
        </w:rPr>
        <w:tab/>
      </w:r>
      <w:r w:rsidR="004629D1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>-25 °C ~ 40 °C</w:t>
      </w:r>
    </w:p>
    <w:p w14:paraId="57C24E65" w14:textId="77777777" w:rsidR="0006324F" w:rsidRPr="0006324F" w:rsidRDefault="0006324F" w:rsidP="0006324F">
      <w:pPr>
        <w:widowControl w:val="0"/>
        <w:autoSpaceDE w:val="0"/>
        <w:autoSpaceDN w:val="0"/>
        <w:adjustRightInd w:val="0"/>
        <w:spacing w:after="0" w:line="104" w:lineRule="atLeast"/>
        <w:ind w:left="1276" w:right="850"/>
        <w:rPr>
          <w:rFonts w:ascii="Arial" w:hAnsi="Arial" w:cs="Arial"/>
          <w:color w:val="000000"/>
          <w:sz w:val="16"/>
          <w:szCs w:val="16"/>
        </w:rPr>
      </w:pPr>
    </w:p>
    <w:p w14:paraId="544651A1" w14:textId="25E866EA" w:rsidR="0006324F" w:rsidRPr="00007BCB" w:rsidRDefault="004629D1" w:rsidP="00007BCB">
      <w:pPr>
        <w:widowControl w:val="0"/>
        <w:autoSpaceDE w:val="0"/>
        <w:autoSpaceDN w:val="0"/>
        <w:adjustRightInd w:val="0"/>
        <w:spacing w:after="0" w:line="104" w:lineRule="atLeast"/>
        <w:ind w:left="1276" w:right="567"/>
        <w:rPr>
          <w:rFonts w:ascii="Arial" w:hAnsi="Arial" w:cs="Arial"/>
          <w:color w:val="000000"/>
          <w:sz w:val="16"/>
          <w:szCs w:val="16"/>
        </w:rPr>
      </w:pPr>
      <w:r w:rsidRPr="00007BCB">
        <w:rPr>
          <w:rFonts w:ascii="Arial" w:hAnsi="Arial"/>
          <w:color w:val="000000"/>
          <w:sz w:val="16"/>
        </w:rPr>
        <w:t>Merk gepland opbouwprogramma</w:t>
      </w:r>
      <w:r w:rsidR="0006324F" w:rsidRPr="00007BCB">
        <w:rPr>
          <w:rFonts w:ascii="Arial" w:hAnsi="Arial"/>
          <w:color w:val="000000"/>
          <w:sz w:val="16"/>
        </w:rPr>
        <w:t>:</w:t>
      </w:r>
      <w:r w:rsidR="0006324F" w:rsidRPr="00007BCB">
        <w:rPr>
          <w:rFonts w:ascii="Arial" w:hAnsi="Arial"/>
          <w:color w:val="000000"/>
          <w:sz w:val="16"/>
        </w:rPr>
        <w:tab/>
        <w:t>Busch-Jaeger</w:t>
      </w:r>
    </w:p>
    <w:p w14:paraId="28B67EA2" w14:textId="362FB8CA" w:rsidR="0006324F" w:rsidRPr="0006324F" w:rsidRDefault="0006324F" w:rsidP="00007BCB">
      <w:pPr>
        <w:widowControl w:val="0"/>
        <w:autoSpaceDE w:val="0"/>
        <w:autoSpaceDN w:val="0"/>
        <w:adjustRightInd w:val="0"/>
        <w:spacing w:after="0" w:line="104" w:lineRule="atLeast"/>
        <w:ind w:left="1276" w:right="567"/>
        <w:rPr>
          <w:rFonts w:ascii="Arial" w:hAnsi="Arial" w:cs="Arial"/>
          <w:color w:val="000000"/>
          <w:sz w:val="16"/>
          <w:szCs w:val="16"/>
        </w:rPr>
      </w:pPr>
      <w:r w:rsidRPr="00007BCB">
        <w:rPr>
          <w:rFonts w:ascii="Arial" w:hAnsi="Arial"/>
          <w:color w:val="000000"/>
          <w:sz w:val="16"/>
        </w:rPr>
        <w:t>Type:</w:t>
      </w:r>
      <w:r w:rsidRPr="00007BCB">
        <w:rPr>
          <w:rFonts w:ascii="Arial" w:hAnsi="Arial"/>
          <w:color w:val="000000"/>
          <w:sz w:val="16"/>
        </w:rPr>
        <w:tab/>
      </w:r>
      <w:r w:rsidRPr="00007BCB">
        <w:rPr>
          <w:rFonts w:ascii="Arial" w:hAnsi="Arial"/>
          <w:color w:val="000000"/>
          <w:sz w:val="16"/>
        </w:rPr>
        <w:tab/>
      </w:r>
      <w:r w:rsidRPr="00007BCB">
        <w:rPr>
          <w:rFonts w:ascii="Arial" w:hAnsi="Arial"/>
          <w:color w:val="000000"/>
          <w:sz w:val="16"/>
        </w:rPr>
        <w:tab/>
      </w:r>
      <w:r w:rsidRPr="00007BCB">
        <w:rPr>
          <w:rFonts w:ascii="Arial" w:hAnsi="Arial"/>
          <w:color w:val="000000"/>
          <w:sz w:val="16"/>
        </w:rPr>
        <w:tab/>
      </w:r>
      <w:proofErr w:type="spellStart"/>
      <w:r w:rsidRPr="00007BCB">
        <w:rPr>
          <w:rFonts w:ascii="Arial" w:hAnsi="Arial"/>
          <w:color w:val="000000"/>
          <w:sz w:val="16"/>
        </w:rPr>
        <w:t>ocean</w:t>
      </w:r>
      <w:proofErr w:type="spellEnd"/>
      <w:r w:rsidR="004629D1" w:rsidRPr="00007BCB">
        <w:rPr>
          <w:rFonts w:ascii="Arial" w:hAnsi="Arial" w:cs="Arial"/>
          <w:color w:val="000000"/>
          <w:sz w:val="16"/>
          <w:vertAlign w:val="superscript"/>
        </w:rPr>
        <w:t>®</w:t>
      </w:r>
    </w:p>
    <w:p w14:paraId="7C24CAF7" w14:textId="77777777" w:rsidR="0006324F" w:rsidRPr="0006324F" w:rsidRDefault="0006324F" w:rsidP="00007BCB">
      <w:pPr>
        <w:widowControl w:val="0"/>
        <w:autoSpaceDE w:val="0"/>
        <w:autoSpaceDN w:val="0"/>
        <w:adjustRightInd w:val="0"/>
        <w:spacing w:after="0" w:line="104" w:lineRule="atLeast"/>
        <w:ind w:left="1276" w:right="567"/>
        <w:rPr>
          <w:rFonts w:ascii="Arial" w:hAnsi="Arial" w:cs="Arial"/>
          <w:color w:val="000000"/>
          <w:sz w:val="16"/>
          <w:szCs w:val="16"/>
        </w:rPr>
      </w:pPr>
    </w:p>
    <w:p w14:paraId="2A8B55D3" w14:textId="6416F2A1" w:rsidR="0006324F" w:rsidRPr="0006324F" w:rsidRDefault="0006324F" w:rsidP="00007BCB">
      <w:pPr>
        <w:widowControl w:val="0"/>
        <w:autoSpaceDE w:val="0"/>
        <w:autoSpaceDN w:val="0"/>
        <w:adjustRightInd w:val="0"/>
        <w:spacing w:after="0" w:line="104" w:lineRule="atLeast"/>
        <w:ind w:left="4236" w:right="567" w:hanging="2960"/>
        <w:rPr>
          <w:rFonts w:ascii="Arial" w:hAnsi="Arial" w:cs="Arial"/>
          <w:color w:val="000000"/>
          <w:sz w:val="16"/>
          <w:szCs w:val="16"/>
        </w:rPr>
      </w:pPr>
      <w:r w:rsidRPr="6EEF0E89">
        <w:rPr>
          <w:rFonts w:ascii="Arial" w:hAnsi="Arial"/>
          <w:color w:val="000000" w:themeColor="text1"/>
          <w:sz w:val="16"/>
          <w:szCs w:val="16"/>
        </w:rPr>
        <w:t>Kleur:</w:t>
      </w:r>
      <w:r>
        <w:tab/>
      </w:r>
      <w:r w:rsidRPr="6EEF0E89">
        <w:rPr>
          <w:rFonts w:ascii="Arial" w:hAnsi="Arial"/>
          <w:color w:val="000000" w:themeColor="text1"/>
          <w:sz w:val="16"/>
          <w:szCs w:val="16"/>
        </w:rPr>
        <w:t xml:space="preserve">grijs/blauwgroen (-53), blauwgroen </w:t>
      </w:r>
      <w:r w:rsidR="004629D1" w:rsidRPr="6EEF0E89">
        <w:rPr>
          <w:rFonts w:ascii="Arial" w:hAnsi="Arial"/>
          <w:color w:val="000000" w:themeColor="text1"/>
          <w:sz w:val="16"/>
          <w:szCs w:val="16"/>
        </w:rPr>
        <w:t>vergelijkbaar met</w:t>
      </w:r>
      <w:r w:rsidRPr="6EEF0E89">
        <w:rPr>
          <w:rFonts w:ascii="Arial" w:hAnsi="Arial"/>
          <w:color w:val="000000" w:themeColor="text1"/>
          <w:sz w:val="16"/>
          <w:szCs w:val="16"/>
        </w:rPr>
        <w:t xml:space="preserve"> </w:t>
      </w:r>
      <w:r>
        <w:br/>
      </w:r>
      <w:r w:rsidRPr="6EEF0E89">
        <w:rPr>
          <w:rFonts w:ascii="Arial" w:hAnsi="Arial"/>
          <w:color w:val="000000" w:themeColor="text1"/>
          <w:sz w:val="16"/>
          <w:szCs w:val="16"/>
        </w:rPr>
        <w:t>NCS 6030-B-10G</w:t>
      </w:r>
    </w:p>
    <w:p w14:paraId="3E684F4D" w14:textId="77777777" w:rsidR="0006324F" w:rsidRPr="0006324F" w:rsidRDefault="0006324F" w:rsidP="00007BCB">
      <w:pPr>
        <w:widowControl w:val="0"/>
        <w:autoSpaceDE w:val="0"/>
        <w:autoSpaceDN w:val="0"/>
        <w:adjustRightInd w:val="0"/>
        <w:spacing w:after="0" w:line="104" w:lineRule="atLeast"/>
        <w:ind w:left="1276" w:right="567"/>
        <w:rPr>
          <w:rFonts w:ascii="Arial" w:hAnsi="Arial" w:cs="Arial"/>
          <w:color w:val="000000"/>
          <w:sz w:val="16"/>
          <w:szCs w:val="16"/>
        </w:rPr>
      </w:pPr>
    </w:p>
    <w:p w14:paraId="42B71A09" w14:textId="3689A7D5" w:rsidR="0006324F" w:rsidRPr="0006324F" w:rsidRDefault="0006324F" w:rsidP="00007BCB">
      <w:pPr>
        <w:widowControl w:val="0"/>
        <w:autoSpaceDE w:val="0"/>
        <w:autoSpaceDN w:val="0"/>
        <w:adjustRightInd w:val="0"/>
        <w:spacing w:after="0" w:line="104" w:lineRule="atLeast"/>
        <w:ind w:left="1276" w:right="56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Kleur: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proofErr w:type="spellStart"/>
      <w:r>
        <w:rPr>
          <w:rFonts w:ascii="Arial" w:hAnsi="Arial"/>
          <w:color w:val="000000"/>
          <w:sz w:val="16"/>
        </w:rPr>
        <w:t>alpinwit</w:t>
      </w:r>
      <w:proofErr w:type="spellEnd"/>
      <w:r>
        <w:rPr>
          <w:rFonts w:ascii="Arial" w:hAnsi="Arial"/>
          <w:color w:val="000000"/>
          <w:sz w:val="16"/>
        </w:rPr>
        <w:t xml:space="preserve"> (-54), </w:t>
      </w:r>
      <w:r w:rsidR="004629D1">
        <w:rPr>
          <w:rFonts w:ascii="Arial" w:hAnsi="Arial"/>
          <w:color w:val="000000"/>
          <w:sz w:val="16"/>
        </w:rPr>
        <w:t>vergelijkbaar met</w:t>
      </w:r>
      <w:r>
        <w:rPr>
          <w:rFonts w:ascii="Arial" w:hAnsi="Arial"/>
          <w:color w:val="000000"/>
          <w:sz w:val="16"/>
        </w:rPr>
        <w:t xml:space="preserve"> RAL 9010</w:t>
      </w:r>
    </w:p>
    <w:p w14:paraId="056E95AD" w14:textId="77777777" w:rsidR="0006324F" w:rsidRDefault="0006324F" w:rsidP="0006324F">
      <w:pPr>
        <w:widowControl w:val="0"/>
        <w:autoSpaceDE w:val="0"/>
        <w:autoSpaceDN w:val="0"/>
        <w:adjustRightInd w:val="0"/>
        <w:spacing w:after="0" w:line="104" w:lineRule="atLeast"/>
        <w:ind w:left="1276"/>
        <w:rPr>
          <w:rFonts w:ascii="Arial" w:hAnsi="Arial" w:cs="Arial"/>
          <w:color w:val="000000"/>
          <w:sz w:val="20"/>
          <w:szCs w:val="20"/>
        </w:rPr>
      </w:pPr>
    </w:p>
    <w:p w14:paraId="7E70CF7B" w14:textId="77777777" w:rsidR="00270787" w:rsidRPr="00BC3D14" w:rsidRDefault="00270787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708"/>
        <w:rPr>
          <w:rFonts w:ascii="Arial" w:hAnsi="Arial" w:cs="Arial"/>
          <w:color w:val="000000"/>
          <w:sz w:val="16"/>
          <w:szCs w:val="16"/>
        </w:rPr>
      </w:pPr>
    </w:p>
    <w:sectPr w:rsidR="00270787" w:rsidRPr="00BC3D14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06550" w14:textId="77777777" w:rsidR="00444F12" w:rsidRDefault="00444F12" w:rsidP="00A95278">
      <w:pPr>
        <w:spacing w:after="0" w:line="240" w:lineRule="auto"/>
      </w:pPr>
      <w:r>
        <w:separator/>
      </w:r>
    </w:p>
  </w:endnote>
  <w:endnote w:type="continuationSeparator" w:id="0">
    <w:p w14:paraId="487E3559" w14:textId="77777777" w:rsidR="00444F12" w:rsidRDefault="00444F12" w:rsidP="00A9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0D2C9" w14:textId="292C4C20" w:rsidR="00A95278" w:rsidRDefault="00A95278" w:rsidP="00A95278">
    <w:pPr>
      <w:pStyle w:val="Voettekst"/>
      <w:ind w:left="737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9F6D" w14:textId="77777777" w:rsidR="00444F12" w:rsidRDefault="00444F12" w:rsidP="00A95278">
      <w:pPr>
        <w:spacing w:after="0" w:line="240" w:lineRule="auto"/>
      </w:pPr>
      <w:r>
        <w:separator/>
      </w:r>
    </w:p>
  </w:footnote>
  <w:footnote w:type="continuationSeparator" w:id="0">
    <w:p w14:paraId="21F76316" w14:textId="77777777" w:rsidR="00444F12" w:rsidRDefault="00444F12" w:rsidP="00A9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A4FA" w14:textId="3BB4FBCA" w:rsidR="00A15029" w:rsidRDefault="00007BCB" w:rsidP="00A177D9">
    <w:pPr>
      <w:pStyle w:val="Koptekst"/>
      <w:ind w:left="7655"/>
    </w:pPr>
    <w:r w:rsidRPr="001F38AC">
      <w:rPr>
        <w:b/>
        <w:bCs/>
        <w:noProof/>
        <w:color w:val="00ACEC"/>
        <w:sz w:val="20"/>
        <w:szCs w:val="20"/>
        <w:lang w:eastAsia="nl-NL"/>
      </w:rPr>
      <w:drawing>
        <wp:anchor distT="0" distB="0" distL="114300" distR="114300" simplePos="0" relativeHeight="251661312" behindDoc="1" locked="0" layoutInCell="1" allowOverlap="1" wp14:anchorId="0D262E0D" wp14:editId="260F802D">
          <wp:simplePos x="0" y="0"/>
          <wp:positionH relativeFrom="margin">
            <wp:posOffset>-532493</wp:posOffset>
          </wp:positionH>
          <wp:positionV relativeFrom="margin">
            <wp:posOffset>-1985010</wp:posOffset>
          </wp:positionV>
          <wp:extent cx="1438910" cy="403860"/>
          <wp:effectExtent l="0" t="0" r="0" b="254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77D9">
      <w:rPr>
        <w:noProof/>
        <w:lang w:eastAsia="nl-NL"/>
      </w:rPr>
      <mc:AlternateContent>
        <mc:Choice Requires="wps">
          <w:drawing>
            <wp:inline distT="0" distB="0" distL="0" distR="0" wp14:anchorId="3B6900E5" wp14:editId="46541DC5">
              <wp:extent cx="304800" cy="304800"/>
              <wp:effectExtent l="0" t="0" r="0" b="0"/>
              <wp:docPr id="1" name="Rechteck 1" descr="2601_2w-54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429A2F25">
            <v:rect id="Rechteck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2601_2w-54.eps" o:spid="_x0000_s1026" filled="f" stroked="f" w14:anchorId="358A89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EZ/S&#10;bMICAADNBQAADgAAAAAAAAAAAAAAAAAuAgAAZHJzL2Uyb0RvYy54bWxQSwECLQAUAAYACAAAACEA&#10;TKDpLNgAAAADAQAADwAAAAAAAAAAAAAAAAAcBQAAZHJzL2Rvd25yZXYueG1sUEsFBgAAAAAEAAQA&#10;8wAAACEGAAAAAA==&#10;">
              <o:lock v:ext="edit" aspectratio="t"/>
              <w10:anchorlock/>
            </v:rect>
          </w:pict>
        </mc:Fallback>
      </mc:AlternateContent>
    </w:r>
    <w:r w:rsidR="00A177D9">
      <w:rPr>
        <w:noProof/>
        <w:lang w:eastAsia="nl-NL"/>
      </w:rPr>
      <w:drawing>
        <wp:inline distT="0" distB="0" distL="0" distR="0" wp14:anchorId="2406DA79" wp14:editId="35F80782">
          <wp:extent cx="1657350" cy="1571625"/>
          <wp:effectExtent l="0" t="0" r="0" b="952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57350" cy="157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1301"/>
    <w:multiLevelType w:val="hybridMultilevel"/>
    <w:tmpl w:val="7AC09418"/>
    <w:lvl w:ilvl="0" w:tplc="3EA47E7C">
      <w:start w:val="1"/>
      <w:numFmt w:val="bullet"/>
      <w:lvlText w:val=""/>
      <w:lvlJc w:val="left"/>
      <w:pPr>
        <w:ind w:left="2750" w:hanging="198"/>
      </w:pPr>
      <w:rPr>
        <w:rFonts w:ascii="Symbol" w:hAnsi="Symbol" w:hint="default"/>
        <w:color w:val="00ACEC"/>
      </w:rPr>
    </w:lvl>
    <w:lvl w:ilvl="1" w:tplc="0413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238F635A"/>
    <w:multiLevelType w:val="hybridMultilevel"/>
    <w:tmpl w:val="8514F79C"/>
    <w:lvl w:ilvl="0" w:tplc="C876E4D6">
      <w:numFmt w:val="bullet"/>
      <w:lvlText w:val="-"/>
      <w:lvlJc w:val="left"/>
      <w:pPr>
        <w:ind w:left="1636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24D40B00"/>
    <w:multiLevelType w:val="hybridMultilevel"/>
    <w:tmpl w:val="61800344"/>
    <w:lvl w:ilvl="0" w:tplc="9B826876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  <w:color w:val="00ACEC"/>
      </w:rPr>
    </w:lvl>
    <w:lvl w:ilvl="1" w:tplc="0413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3" w15:restartNumberingAfterBreak="0">
    <w:nsid w:val="6B9918E7"/>
    <w:multiLevelType w:val="hybridMultilevel"/>
    <w:tmpl w:val="2C9CE598"/>
    <w:lvl w:ilvl="0" w:tplc="2EA25F56">
      <w:start w:val="1"/>
      <w:numFmt w:val="bullet"/>
      <w:lvlText w:val=""/>
      <w:lvlJc w:val="left"/>
      <w:pPr>
        <w:ind w:left="1474" w:hanging="198"/>
      </w:pPr>
      <w:rPr>
        <w:rFonts w:ascii="Symbol" w:hAnsi="Symbol" w:hint="default"/>
        <w:color w:val="00ACEC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570358">
    <w:abstractNumId w:val="0"/>
  </w:num>
  <w:num w:numId="2" w16cid:durableId="683559042">
    <w:abstractNumId w:val="1"/>
  </w:num>
  <w:num w:numId="3" w16cid:durableId="621039002">
    <w:abstractNumId w:val="2"/>
  </w:num>
  <w:num w:numId="4" w16cid:durableId="1790103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278"/>
    <w:rsid w:val="00007BCB"/>
    <w:rsid w:val="0005066A"/>
    <w:rsid w:val="0006324F"/>
    <w:rsid w:val="000670B6"/>
    <w:rsid w:val="000D17DE"/>
    <w:rsid w:val="000F02AE"/>
    <w:rsid w:val="00174D9F"/>
    <w:rsid w:val="002054C2"/>
    <w:rsid w:val="00270787"/>
    <w:rsid w:val="00290DF4"/>
    <w:rsid w:val="002F4358"/>
    <w:rsid w:val="003364A6"/>
    <w:rsid w:val="00444F12"/>
    <w:rsid w:val="004629D1"/>
    <w:rsid w:val="004A3DAF"/>
    <w:rsid w:val="00613B2F"/>
    <w:rsid w:val="00635EF5"/>
    <w:rsid w:val="006468F0"/>
    <w:rsid w:val="00695B2C"/>
    <w:rsid w:val="006F40A6"/>
    <w:rsid w:val="007313E6"/>
    <w:rsid w:val="00772C17"/>
    <w:rsid w:val="008228AA"/>
    <w:rsid w:val="008F484E"/>
    <w:rsid w:val="0096275D"/>
    <w:rsid w:val="009D15D6"/>
    <w:rsid w:val="00A15029"/>
    <w:rsid w:val="00A177D9"/>
    <w:rsid w:val="00A95278"/>
    <w:rsid w:val="00B374B4"/>
    <w:rsid w:val="00B90510"/>
    <w:rsid w:val="00BC3D14"/>
    <w:rsid w:val="00C60BEF"/>
    <w:rsid w:val="00CA66C3"/>
    <w:rsid w:val="00D30EB8"/>
    <w:rsid w:val="00DC4A23"/>
    <w:rsid w:val="00EB2A46"/>
    <w:rsid w:val="00F904C8"/>
    <w:rsid w:val="21ED557B"/>
    <w:rsid w:val="3F7C5A09"/>
    <w:rsid w:val="6EE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C27A2"/>
  <w15:chartTrackingRefBased/>
  <w15:docId w15:val="{1255C6A9-2E0E-4DEC-AAC2-D9BBA7AB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5278"/>
    <w:rPr>
      <w:rFonts w:eastAsiaTheme="minorEastAsia"/>
      <w:lang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5278"/>
    <w:rPr>
      <w:rFonts w:eastAsiaTheme="minorEastAsia"/>
      <w:lang w:eastAsia="de-DE"/>
    </w:rPr>
  </w:style>
  <w:style w:type="paragraph" w:styleId="Voettekst">
    <w:name w:val="footer"/>
    <w:basedOn w:val="Standaard"/>
    <w:link w:val="VoettekstChar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5278"/>
    <w:rPr>
      <w:rFonts w:eastAsiaTheme="minorEastAsia"/>
      <w:lang w:eastAsia="de-DE"/>
    </w:rPr>
  </w:style>
  <w:style w:type="paragraph" w:styleId="Lijstalinea">
    <w:name w:val="List Paragraph"/>
    <w:basedOn w:val="Standaard"/>
    <w:uiPriority w:val="34"/>
    <w:qFormat/>
    <w:rsid w:val="00007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BB6F66CB40A49AD6DA0EA38AB1D5B" ma:contentTypeVersion="15" ma:contentTypeDescription="Een nieuw document maken." ma:contentTypeScope="" ma:versionID="999715f732bc73b58bff05c592742159">
  <xsd:schema xmlns:xsd="http://www.w3.org/2001/XMLSchema" xmlns:xs="http://www.w3.org/2001/XMLSchema" xmlns:p="http://schemas.microsoft.com/office/2006/metadata/properties" xmlns:ns2="b4662e75-7aff-4990-8fab-732bce953cee" xmlns:ns3="44ac922a-54da-40a0-99f2-27db19ad7cfd" xmlns:ns4="71d29222-2c5f-45ad-9aa5-4c2d15fddbe9" targetNamespace="http://schemas.microsoft.com/office/2006/metadata/properties" ma:root="true" ma:fieldsID="95b8891ecb5fbab3458d269698e482f6" ns2:_="" ns3:_="" ns4:_="">
    <xsd:import namespace="b4662e75-7aff-4990-8fab-732bce953cee"/>
    <xsd:import namespace="44ac922a-54da-40a0-99f2-27db19ad7cfd"/>
    <xsd:import namespace="71d29222-2c5f-45ad-9aa5-4c2d15fdd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62e75-7aff-4990-8fab-732bce953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13e722c5-bebe-4801-a6ac-67aa35eba0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c922a-54da-40a0-99f2-27db19ad7c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29222-2c5f-45ad-9aa5-4c2d15fddb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93a1de1-034c-4f46-bca7-23118901f5ee}" ma:internalName="TaxCatchAll" ma:showField="CatchAllData" ma:web="44ac922a-54da-40a0-99f2-27db19ad7c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4662e75-7aff-4990-8fab-732bce953cee" xsi:nil="true"/>
    <SharedWithUsers xmlns="44ac922a-54da-40a0-99f2-27db19ad7cfd">
      <UserInfo>
        <DisplayName/>
        <AccountId xsi:nil="true"/>
        <AccountType/>
      </UserInfo>
    </SharedWithUsers>
    <TaxCatchAll xmlns="71d29222-2c5f-45ad-9aa5-4c2d15fddbe9" xsi:nil="true"/>
    <lcf76f155ced4ddcb4097134ff3c332f xmlns="b4662e75-7aff-4990-8fab-732bce953ce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5668A8-4475-4734-9E1F-737C292187F9}"/>
</file>

<file path=customXml/itemProps2.xml><?xml version="1.0" encoding="utf-8"?>
<ds:datastoreItem xmlns:ds="http://schemas.openxmlformats.org/officeDocument/2006/customXml" ds:itemID="{18D6A627-9ED5-45EE-A5E7-D5EE511A357C}">
  <ds:schemaRefs>
    <ds:schemaRef ds:uri="http://schemas.microsoft.com/office/2006/metadata/properties"/>
    <ds:schemaRef ds:uri="http://schemas.microsoft.com/office/infopath/2007/PartnerControls"/>
    <ds:schemaRef ds:uri="b4662e75-7aff-4990-8fab-732bce953cee"/>
    <ds:schemaRef ds:uri="44ac922a-54da-40a0-99f2-27db19ad7cfd"/>
    <ds:schemaRef ds:uri="71d29222-2c5f-45ad-9aa5-4c2d15fddbe9"/>
  </ds:schemaRefs>
</ds:datastoreItem>
</file>

<file path=customXml/itemProps3.xml><?xml version="1.0" encoding="utf-8"?>
<ds:datastoreItem xmlns:ds="http://schemas.openxmlformats.org/officeDocument/2006/customXml" ds:itemID="{88DBA2C5-7734-4457-9693-AEFD678B6A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Frie</dc:creator>
  <cp:keywords/>
  <dc:description/>
  <cp:lastModifiedBy>Allard van Hout | ECHT</cp:lastModifiedBy>
  <cp:revision>10</cp:revision>
  <cp:lastPrinted>2020-05-19T13:38:00Z</cp:lastPrinted>
  <dcterms:created xsi:type="dcterms:W3CDTF">2022-03-15T08:18:00Z</dcterms:created>
  <dcterms:modified xsi:type="dcterms:W3CDTF">2022-11-30T13:04:00Z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0x010100FCABB6F66CB40A49AD6DA0EA38AB1D5B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