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5E0" w14:textId="77777777" w:rsidR="00A14E3A" w:rsidRDefault="00A14E3A">
      <w:pPr>
        <w:spacing w:before="4"/>
        <w:rPr>
          <w:rFonts w:ascii="Times New Roman" w:eastAsia="Times New Roman" w:hAnsi="Times New Roman" w:cs="Times New Roman"/>
          <w:sz w:val="17"/>
          <w:szCs w:val="17"/>
        </w:rPr>
      </w:pPr>
    </w:p>
    <w:p w14:paraId="6F6F1728" w14:textId="77777777" w:rsidR="00A14E3A" w:rsidRDefault="00A14E3A">
      <w:pPr>
        <w:rPr>
          <w:rFonts w:ascii="Times New Roman" w:eastAsia="Times New Roman" w:hAnsi="Times New Roman" w:cs="Times New Roman"/>
          <w:sz w:val="17"/>
          <w:szCs w:val="17"/>
        </w:rPr>
        <w:sectPr w:rsidR="00A14E3A" w:rsidSect="00ED3E21">
          <w:headerReference w:type="default" r:id="rId10"/>
          <w:type w:val="continuous"/>
          <w:pgSz w:w="11910" w:h="16840"/>
          <w:pgMar w:top="1120" w:right="740" w:bottom="280" w:left="860" w:header="0" w:footer="708" w:gutter="0"/>
          <w:cols w:space="708"/>
        </w:sectPr>
      </w:pPr>
    </w:p>
    <w:p w14:paraId="13D84FFF" w14:textId="245B90A5" w:rsidR="00A14E3A" w:rsidRPr="00246FAE" w:rsidRDefault="002F7D5D">
      <w:pPr>
        <w:tabs>
          <w:tab w:val="left" w:pos="2428"/>
        </w:tabs>
        <w:spacing w:before="71" w:line="218" w:lineRule="exact"/>
        <w:ind w:left="103"/>
        <w:rPr>
          <w:rFonts w:ascii="Calibri" w:eastAsia="Calibri" w:hAnsi="Calibri" w:cs="Calibri"/>
          <w:sz w:val="18"/>
          <w:szCs w:val="18"/>
        </w:rPr>
      </w:pPr>
      <w:r w:rsidRPr="00246FAE">
        <w:rPr>
          <w:rFonts w:ascii="Calibri"/>
          <w:color w:val="939598"/>
          <w:sz w:val="18"/>
        </w:rPr>
        <w:t xml:space="preserve">Datum: </w:t>
      </w:r>
      <w:r w:rsidR="00246FAE">
        <w:rPr>
          <w:rFonts w:ascii="Calibri"/>
          <w:color w:val="231F20"/>
          <w:sz w:val="18"/>
        </w:rPr>
        <w:t>04</w:t>
      </w:r>
      <w:r w:rsidR="006F3824" w:rsidRPr="00246FAE">
        <w:rPr>
          <w:rFonts w:ascii="Calibri"/>
          <w:color w:val="231F20"/>
          <w:sz w:val="18"/>
        </w:rPr>
        <w:t>-0</w:t>
      </w:r>
      <w:r w:rsidR="00246FAE">
        <w:rPr>
          <w:rFonts w:ascii="Calibri"/>
          <w:color w:val="231F20"/>
          <w:sz w:val="18"/>
        </w:rPr>
        <w:t>7</w:t>
      </w:r>
      <w:r w:rsidR="006F3824" w:rsidRPr="00246FAE">
        <w:rPr>
          <w:rFonts w:ascii="Calibri"/>
          <w:color w:val="231F20"/>
          <w:sz w:val="18"/>
        </w:rPr>
        <w:t>-2025</w:t>
      </w:r>
    </w:p>
    <w:p w14:paraId="6C81A3DB" w14:textId="57AAAC27" w:rsidR="00A14E3A" w:rsidRPr="00F57FE8" w:rsidRDefault="002F7D5D">
      <w:pPr>
        <w:spacing w:line="218" w:lineRule="exact"/>
        <w:ind w:left="103"/>
        <w:rPr>
          <w:rFonts w:ascii="Calibri" w:eastAsia="Calibri" w:hAnsi="Calibri" w:cs="Calibri"/>
          <w:sz w:val="18"/>
          <w:szCs w:val="18"/>
        </w:rPr>
      </w:pPr>
      <w:r w:rsidRPr="00246FAE">
        <w:rPr>
          <w:rFonts w:ascii="Calibri"/>
          <w:color w:val="939598"/>
          <w:sz w:val="18"/>
        </w:rPr>
        <w:t>Pagina</w:t>
      </w:r>
      <w:r w:rsidR="00DC2A19" w:rsidRPr="00246FAE">
        <w:rPr>
          <w:rFonts w:ascii="Calibri"/>
          <w:color w:val="939598"/>
          <w:sz w:val="18"/>
        </w:rPr>
        <w:t>’s</w:t>
      </w:r>
      <w:r w:rsidR="002950DA" w:rsidRPr="00246FAE">
        <w:rPr>
          <w:rFonts w:ascii="Calibri"/>
          <w:color w:val="939598"/>
          <w:sz w:val="18"/>
        </w:rPr>
        <w:t xml:space="preserve">: </w:t>
      </w:r>
      <w:r w:rsidR="003F3A31" w:rsidRPr="00246FAE">
        <w:rPr>
          <w:rFonts w:ascii="Calibri"/>
          <w:color w:val="939598"/>
          <w:sz w:val="18"/>
        </w:rPr>
        <w:t>2</w:t>
      </w:r>
    </w:p>
    <w:p w14:paraId="4477E791" w14:textId="2827D138" w:rsidR="00A14E3A" w:rsidRPr="00F57FE8" w:rsidRDefault="002F7D5D">
      <w:pPr>
        <w:spacing w:before="71" w:line="218" w:lineRule="exact"/>
        <w:ind w:left="103"/>
        <w:rPr>
          <w:rFonts w:ascii="Calibri" w:eastAsia="Calibri" w:hAnsi="Calibri" w:cs="Calibri"/>
          <w:sz w:val="18"/>
          <w:szCs w:val="18"/>
        </w:rPr>
      </w:pPr>
      <w:r w:rsidRPr="00F57FE8">
        <w:br w:type="column"/>
      </w:r>
      <w:r w:rsidRPr="00F57FE8">
        <w:rPr>
          <w:rFonts w:ascii="Calibri"/>
          <w:color w:val="939598"/>
          <w:sz w:val="18"/>
        </w:rPr>
        <w:t>Postbus</w:t>
      </w:r>
      <w:r w:rsidR="00BE4295" w:rsidRPr="00F57FE8">
        <w:rPr>
          <w:rFonts w:ascii="Calibri"/>
          <w:color w:val="939598"/>
          <w:sz w:val="18"/>
        </w:rPr>
        <w:t xml:space="preserve"> 104</w:t>
      </w:r>
    </w:p>
    <w:p w14:paraId="3B2F276B" w14:textId="466150CC" w:rsidR="00A14E3A" w:rsidRPr="00F57FE8" w:rsidRDefault="00BE4295">
      <w:pPr>
        <w:spacing w:line="218" w:lineRule="exact"/>
        <w:rPr>
          <w:rFonts w:ascii="Calibri" w:eastAsia="Calibri" w:hAnsi="Calibri" w:cs="Calibri"/>
          <w:sz w:val="18"/>
          <w:szCs w:val="18"/>
        </w:rPr>
        <w:sectPr w:rsidR="00A14E3A" w:rsidRPr="00F57FE8" w:rsidSect="00ED3E21">
          <w:type w:val="continuous"/>
          <w:pgSz w:w="11910" w:h="16840"/>
          <w:pgMar w:top="1120" w:right="740" w:bottom="280" w:left="860" w:header="0" w:footer="708" w:gutter="0"/>
          <w:cols w:num="2" w:space="708" w:equalWidth="0">
            <w:col w:w="3774" w:space="3766"/>
            <w:col w:w="2770"/>
          </w:cols>
        </w:sectPr>
      </w:pPr>
      <w:r w:rsidRPr="00F57FE8">
        <w:rPr>
          <w:rFonts w:ascii="Calibri" w:hAnsi="Calibri"/>
          <w:color w:val="939598"/>
          <w:sz w:val="18"/>
        </w:rPr>
        <w:t xml:space="preserve">   6716 AA Ede</w:t>
      </w:r>
    </w:p>
    <w:p w14:paraId="05966D68" w14:textId="77777777" w:rsidR="002950DA" w:rsidRDefault="002950DA">
      <w:pPr>
        <w:spacing w:line="216" w:lineRule="exact"/>
        <w:ind w:left="103"/>
        <w:rPr>
          <w:rFonts w:ascii="Calibri"/>
          <w:color w:val="939598"/>
          <w:sz w:val="18"/>
        </w:rPr>
      </w:pPr>
    </w:p>
    <w:p w14:paraId="5710CEDD" w14:textId="0624C3FD" w:rsidR="00A14E3A" w:rsidRDefault="002F7D5D" w:rsidP="00FC0517">
      <w:pPr>
        <w:spacing w:line="216" w:lineRule="exact"/>
        <w:ind w:firstLine="103"/>
        <w:rPr>
          <w:rFonts w:ascii="Calibri" w:eastAsia="Calibri" w:hAnsi="Calibri" w:cs="Calibri"/>
          <w:sz w:val="18"/>
          <w:szCs w:val="18"/>
        </w:rPr>
      </w:pPr>
      <w:r w:rsidRPr="00F57FE8">
        <w:br w:type="column"/>
      </w:r>
      <w:r>
        <w:br w:type="column"/>
      </w:r>
      <w:r>
        <w:rPr>
          <w:rFonts w:ascii="Calibri"/>
          <w:color w:val="939598"/>
          <w:sz w:val="18"/>
        </w:rPr>
        <w:t xml:space="preserve">Telefoon: </w:t>
      </w:r>
      <w:r w:rsidR="00FC0517">
        <w:rPr>
          <w:rFonts w:ascii="Calibri"/>
          <w:color w:val="939598"/>
          <w:sz w:val="18"/>
        </w:rPr>
        <w:t>0800-9103</w:t>
      </w:r>
    </w:p>
    <w:p w14:paraId="3ADCD578" w14:textId="11F7B649" w:rsidR="00A14E3A" w:rsidRPr="00DC2A19" w:rsidRDefault="00FC0517">
      <w:pPr>
        <w:spacing w:line="212" w:lineRule="exact"/>
        <w:ind w:left="103"/>
        <w:rPr>
          <w:rFonts w:eastAsia="Verdana" w:cs="Verdana"/>
          <w:sz w:val="18"/>
          <w:szCs w:val="18"/>
        </w:rPr>
      </w:pPr>
      <w:proofErr w:type="gramStart"/>
      <w:r w:rsidRPr="00DC2A19">
        <w:rPr>
          <w:color w:val="939598"/>
          <w:sz w:val="18"/>
        </w:rPr>
        <w:t>www.busch-jaeger.</w:t>
      </w:r>
      <w:r w:rsidR="00BE4295" w:rsidRPr="00DC2A19">
        <w:rPr>
          <w:color w:val="939598"/>
          <w:sz w:val="18"/>
        </w:rPr>
        <w:t>nl</w:t>
      </w:r>
      <w:proofErr w:type="gramEnd"/>
    </w:p>
    <w:p w14:paraId="44F6269F" w14:textId="77777777" w:rsidR="00A14E3A" w:rsidRDefault="00A14E3A">
      <w:pPr>
        <w:spacing w:line="212" w:lineRule="exact"/>
        <w:rPr>
          <w:rFonts w:ascii="Verdana" w:eastAsia="Verdana" w:hAnsi="Verdana" w:cs="Verdana"/>
          <w:sz w:val="18"/>
          <w:szCs w:val="18"/>
        </w:rPr>
        <w:sectPr w:rsidR="00A14E3A" w:rsidSect="00ED3E21">
          <w:type w:val="continuous"/>
          <w:pgSz w:w="11910" w:h="16840"/>
          <w:pgMar w:top="1120" w:right="740" w:bottom="280" w:left="860" w:header="0" w:footer="708" w:gutter="0"/>
          <w:cols w:num="3" w:space="708" w:equalWidth="0">
            <w:col w:w="564" w:space="93"/>
            <w:col w:w="691" w:space="6191"/>
            <w:col w:w="2771"/>
          </w:cols>
        </w:sectPr>
      </w:pPr>
    </w:p>
    <w:p w14:paraId="32348D49" w14:textId="77777777" w:rsidR="00A14E3A" w:rsidRDefault="00A14E3A">
      <w:pPr>
        <w:rPr>
          <w:rFonts w:ascii="Verdana" w:eastAsia="Verdana" w:hAnsi="Verdana" w:cs="Verdana"/>
          <w:sz w:val="20"/>
          <w:szCs w:val="20"/>
        </w:rPr>
      </w:pPr>
    </w:p>
    <w:p w14:paraId="2A5DF862" w14:textId="77777777" w:rsidR="00FC0517" w:rsidRDefault="00FC0517" w:rsidP="002950DA">
      <w:pPr>
        <w:spacing w:before="10"/>
        <w:rPr>
          <w:rFonts w:ascii="Arial" w:eastAsia="Calibri" w:hAnsi="Arial" w:cs="Arial"/>
          <w:b/>
          <w:color w:val="231F20"/>
        </w:rPr>
      </w:pPr>
    </w:p>
    <w:p w14:paraId="3590C685" w14:textId="77777777" w:rsidR="00FC0517" w:rsidRDefault="00FC0517" w:rsidP="002950DA">
      <w:pPr>
        <w:spacing w:before="10"/>
        <w:rPr>
          <w:rFonts w:ascii="Arial" w:eastAsia="Calibri" w:hAnsi="Arial" w:cs="Arial"/>
          <w:b/>
          <w:color w:val="231F20"/>
        </w:rPr>
      </w:pPr>
    </w:p>
    <w:p w14:paraId="7A7A1CC2" w14:textId="77777777" w:rsidR="00FC0517" w:rsidRDefault="00FC0517" w:rsidP="002950DA">
      <w:pPr>
        <w:spacing w:before="10"/>
        <w:rPr>
          <w:rFonts w:ascii="Arial" w:eastAsia="Calibri" w:hAnsi="Arial" w:cs="Arial"/>
          <w:b/>
          <w:color w:val="231F20"/>
        </w:rPr>
      </w:pPr>
    </w:p>
    <w:p w14:paraId="3EC09145" w14:textId="77777777" w:rsidR="006F3824" w:rsidRDefault="006F3824" w:rsidP="00883EA4">
      <w:pPr>
        <w:pStyle w:val="Geenafstand1"/>
        <w:spacing w:line="240" w:lineRule="auto"/>
        <w:contextualSpacing/>
        <w:rPr>
          <w:rFonts w:ascii="Arial" w:hAnsi="Arial" w:cs="Arial"/>
          <w:color w:val="00ACEC"/>
          <w:sz w:val="40"/>
          <w:szCs w:val="40"/>
        </w:rPr>
      </w:pPr>
      <w:r w:rsidRPr="006F3824">
        <w:rPr>
          <w:rFonts w:ascii="Arial" w:hAnsi="Arial" w:cs="Arial"/>
          <w:color w:val="00ACEC"/>
          <w:sz w:val="40"/>
          <w:szCs w:val="40"/>
        </w:rPr>
        <w:t xml:space="preserve">Busch-Jaeger introduceert de slimme draadloze schakelaar, dimmer en actor </w:t>
      </w:r>
    </w:p>
    <w:p w14:paraId="4C1DCE74" w14:textId="48B76593" w:rsidR="00883EA4" w:rsidRPr="00E02224" w:rsidRDefault="00883EA4" w:rsidP="00883EA4">
      <w:pPr>
        <w:pStyle w:val="Geenafstand1"/>
        <w:spacing w:line="240" w:lineRule="auto"/>
        <w:contextualSpacing/>
        <w:rPr>
          <w:rFonts w:ascii="Arial" w:hAnsi="Arial" w:cs="Arial"/>
          <w:color w:val="00ACEC"/>
          <w:sz w:val="40"/>
          <w:szCs w:val="40"/>
        </w:rPr>
      </w:pPr>
      <w:r w:rsidRPr="00E02224">
        <w:rPr>
          <w:rFonts w:ascii="Arial" w:hAnsi="Arial" w:cs="Arial"/>
          <w:color w:val="00ACEC"/>
          <w:sz w:val="40"/>
          <w:szCs w:val="40"/>
        </w:rPr>
        <w:t xml:space="preserve">_ </w:t>
      </w:r>
    </w:p>
    <w:p w14:paraId="64282CCD" w14:textId="57141614" w:rsidR="006F3824" w:rsidRDefault="00883EA4" w:rsidP="00FE3297">
      <w:pPr>
        <w:pStyle w:val="Geenafstand1"/>
        <w:spacing w:line="276" w:lineRule="auto"/>
        <w:contextualSpacing/>
        <w:rPr>
          <w:rFonts w:ascii="Arial" w:hAnsi="Arial" w:cs="Arial"/>
          <w:b/>
          <w:bCs/>
          <w:sz w:val="22"/>
          <w:szCs w:val="22"/>
        </w:rPr>
      </w:pPr>
      <w:r>
        <w:rPr>
          <w:rFonts w:ascii="Arial" w:hAnsi="Arial" w:cs="Arial"/>
          <w:bCs/>
          <w:color w:val="00B0F0"/>
          <w:sz w:val="32"/>
          <w:szCs w:val="32"/>
        </w:rPr>
        <w:br/>
      </w:r>
      <w:r w:rsidR="006F3824">
        <w:rPr>
          <w:rFonts w:ascii="Arial" w:hAnsi="Arial" w:cs="Arial"/>
          <w:b/>
          <w:bCs/>
          <w:sz w:val="22"/>
          <w:szCs w:val="22"/>
        </w:rPr>
        <w:t xml:space="preserve">Busch-Jaeger heeft het </w:t>
      </w:r>
      <w:proofErr w:type="spellStart"/>
      <w:r w:rsidR="006F3824" w:rsidRPr="006F3824">
        <w:rPr>
          <w:rFonts w:ascii="Arial" w:hAnsi="Arial" w:cs="Arial"/>
          <w:b/>
          <w:bCs/>
          <w:sz w:val="22"/>
          <w:szCs w:val="22"/>
        </w:rPr>
        <w:t>Busch-free@home</w:t>
      </w:r>
      <w:proofErr w:type="spellEnd"/>
      <w:r w:rsidR="006F3824">
        <w:rPr>
          <w:rFonts w:cs="Calibri"/>
          <w:b/>
          <w:bCs/>
          <w:sz w:val="22"/>
          <w:szCs w:val="22"/>
        </w:rPr>
        <w:t>®</w:t>
      </w:r>
      <w:r w:rsidR="006F3824" w:rsidRPr="006F3824">
        <w:rPr>
          <w:rFonts w:ascii="Arial" w:hAnsi="Arial" w:cs="Arial"/>
          <w:b/>
          <w:bCs/>
          <w:sz w:val="22"/>
          <w:szCs w:val="22"/>
        </w:rPr>
        <w:t xml:space="preserve"> </w:t>
      </w:r>
      <w:proofErr w:type="spellStart"/>
      <w:r w:rsidR="006F3824" w:rsidRPr="006F3824">
        <w:rPr>
          <w:rFonts w:ascii="Arial" w:hAnsi="Arial" w:cs="Arial"/>
          <w:b/>
          <w:bCs/>
          <w:sz w:val="22"/>
          <w:szCs w:val="22"/>
        </w:rPr>
        <w:t>wireless</w:t>
      </w:r>
      <w:proofErr w:type="spellEnd"/>
      <w:r w:rsidR="006F3824" w:rsidRPr="006F3824">
        <w:rPr>
          <w:rFonts w:ascii="Arial" w:hAnsi="Arial" w:cs="Arial"/>
          <w:b/>
          <w:bCs/>
          <w:sz w:val="22"/>
          <w:szCs w:val="22"/>
        </w:rPr>
        <w:t>-assortiment</w:t>
      </w:r>
      <w:r w:rsidR="006F3824">
        <w:rPr>
          <w:rFonts w:ascii="Arial" w:hAnsi="Arial" w:cs="Arial"/>
          <w:b/>
          <w:bCs/>
          <w:sz w:val="22"/>
          <w:szCs w:val="22"/>
        </w:rPr>
        <w:t xml:space="preserve"> uitgebreid met een slimme </w:t>
      </w:r>
      <w:r w:rsidR="006F3824" w:rsidRPr="006F3824">
        <w:rPr>
          <w:rFonts w:ascii="Arial" w:hAnsi="Arial" w:cs="Arial"/>
          <w:b/>
          <w:bCs/>
          <w:sz w:val="22"/>
          <w:szCs w:val="22"/>
        </w:rPr>
        <w:t xml:space="preserve">draadloze schakelaar, </w:t>
      </w:r>
      <w:r w:rsidR="006F3824">
        <w:rPr>
          <w:rFonts w:ascii="Arial" w:hAnsi="Arial" w:cs="Arial"/>
          <w:b/>
          <w:bCs/>
          <w:sz w:val="22"/>
          <w:szCs w:val="22"/>
        </w:rPr>
        <w:t xml:space="preserve">een </w:t>
      </w:r>
      <w:r w:rsidR="006F3824" w:rsidRPr="006F3824">
        <w:rPr>
          <w:rFonts w:ascii="Arial" w:hAnsi="Arial" w:cs="Arial"/>
          <w:b/>
          <w:bCs/>
          <w:sz w:val="22"/>
          <w:szCs w:val="22"/>
        </w:rPr>
        <w:t xml:space="preserve">dimmer en actor, waarmee het </w:t>
      </w:r>
      <w:r w:rsidR="006F3824">
        <w:rPr>
          <w:rFonts w:ascii="Arial" w:hAnsi="Arial" w:cs="Arial"/>
          <w:b/>
          <w:bCs/>
          <w:sz w:val="22"/>
          <w:szCs w:val="22"/>
        </w:rPr>
        <w:t>besturen</w:t>
      </w:r>
      <w:r w:rsidR="006F3824" w:rsidRPr="006F3824">
        <w:rPr>
          <w:rFonts w:ascii="Arial" w:hAnsi="Arial" w:cs="Arial"/>
          <w:b/>
          <w:bCs/>
          <w:sz w:val="22"/>
          <w:szCs w:val="22"/>
        </w:rPr>
        <w:t xml:space="preserve"> van verlichting en raambekleding nog eenvoudiger wordt. </w:t>
      </w:r>
      <w:r w:rsidR="006F3824">
        <w:rPr>
          <w:rFonts w:ascii="Arial" w:hAnsi="Arial" w:cs="Arial"/>
          <w:b/>
          <w:bCs/>
          <w:sz w:val="22"/>
          <w:szCs w:val="22"/>
        </w:rPr>
        <w:t>De producten zijn zowel</w:t>
      </w:r>
      <w:r w:rsidR="006F3824" w:rsidRPr="006F3824">
        <w:rPr>
          <w:rFonts w:ascii="Arial" w:hAnsi="Arial" w:cs="Arial"/>
          <w:b/>
          <w:bCs/>
          <w:sz w:val="22"/>
          <w:szCs w:val="22"/>
        </w:rPr>
        <w:t xml:space="preserve"> standalone inzetbaar, maar ook te gebruiken als onderdeel van een </w:t>
      </w:r>
      <w:proofErr w:type="spellStart"/>
      <w:r w:rsidR="006F3824" w:rsidRPr="006F3824">
        <w:rPr>
          <w:rFonts w:ascii="Arial" w:hAnsi="Arial" w:cs="Arial"/>
          <w:b/>
          <w:bCs/>
          <w:sz w:val="22"/>
          <w:szCs w:val="22"/>
        </w:rPr>
        <w:t>Smart</w:t>
      </w:r>
      <w:r w:rsidR="006F3824">
        <w:rPr>
          <w:rFonts w:ascii="Arial" w:hAnsi="Arial" w:cs="Arial"/>
          <w:b/>
          <w:bCs/>
          <w:sz w:val="22"/>
          <w:szCs w:val="22"/>
        </w:rPr>
        <w:t>er</w:t>
      </w:r>
      <w:proofErr w:type="spellEnd"/>
      <w:r w:rsidR="006F3824" w:rsidRPr="006F3824">
        <w:rPr>
          <w:rFonts w:ascii="Arial" w:hAnsi="Arial" w:cs="Arial"/>
          <w:b/>
          <w:bCs/>
          <w:sz w:val="22"/>
          <w:szCs w:val="22"/>
        </w:rPr>
        <w:t xml:space="preserve"> Room of compleet </w:t>
      </w:r>
      <w:proofErr w:type="spellStart"/>
      <w:r w:rsidR="006F3824" w:rsidRPr="006F3824">
        <w:rPr>
          <w:rFonts w:ascii="Arial" w:hAnsi="Arial" w:cs="Arial"/>
          <w:b/>
          <w:bCs/>
          <w:sz w:val="22"/>
          <w:szCs w:val="22"/>
        </w:rPr>
        <w:t>Smar</w:t>
      </w:r>
      <w:r w:rsidR="006F3824">
        <w:rPr>
          <w:rFonts w:ascii="Arial" w:hAnsi="Arial" w:cs="Arial"/>
          <w:b/>
          <w:bCs/>
          <w:sz w:val="22"/>
          <w:szCs w:val="22"/>
        </w:rPr>
        <w:t>te</w:t>
      </w:r>
      <w:r w:rsidR="006F3824" w:rsidRPr="006F3824">
        <w:rPr>
          <w:rFonts w:ascii="Arial" w:hAnsi="Arial" w:cs="Arial"/>
          <w:b/>
          <w:bCs/>
          <w:sz w:val="22"/>
          <w:szCs w:val="22"/>
        </w:rPr>
        <w:t>r</w:t>
      </w:r>
      <w:proofErr w:type="spellEnd"/>
      <w:r w:rsidR="006F3824" w:rsidRPr="006F3824">
        <w:rPr>
          <w:rFonts w:ascii="Arial" w:hAnsi="Arial" w:cs="Arial"/>
          <w:b/>
          <w:bCs/>
          <w:sz w:val="22"/>
          <w:szCs w:val="22"/>
        </w:rPr>
        <w:t xml:space="preserve"> Home. </w:t>
      </w:r>
      <w:r w:rsidR="006F3824">
        <w:rPr>
          <w:rFonts w:ascii="Arial" w:hAnsi="Arial" w:cs="Arial"/>
          <w:b/>
          <w:bCs/>
          <w:sz w:val="22"/>
          <w:szCs w:val="22"/>
        </w:rPr>
        <w:t>Zo</w:t>
      </w:r>
      <w:r w:rsidR="006F3824" w:rsidRPr="006F3824">
        <w:rPr>
          <w:rFonts w:ascii="Arial" w:hAnsi="Arial" w:cs="Arial"/>
          <w:b/>
          <w:bCs/>
          <w:sz w:val="22"/>
          <w:szCs w:val="22"/>
        </w:rPr>
        <w:t xml:space="preserve"> kan draadloos schakelen in een handomdraai geïntegreerd worden in een nieuwe of bestaande elektrische installatie.</w:t>
      </w:r>
    </w:p>
    <w:p w14:paraId="13545114" w14:textId="77777777" w:rsidR="006F3824" w:rsidRDefault="006F3824" w:rsidP="00FE3297">
      <w:pPr>
        <w:pStyle w:val="Geenafstand1"/>
        <w:spacing w:line="276" w:lineRule="auto"/>
        <w:contextualSpacing/>
        <w:rPr>
          <w:rFonts w:ascii="Arial" w:hAnsi="Arial" w:cs="Arial"/>
          <w:b/>
          <w:bCs/>
          <w:sz w:val="22"/>
          <w:szCs w:val="22"/>
        </w:rPr>
      </w:pPr>
    </w:p>
    <w:p w14:paraId="2F8EB1AB" w14:textId="77777777" w:rsidR="006F3824" w:rsidRPr="006F3824" w:rsidRDefault="006F3824" w:rsidP="006F3824">
      <w:pPr>
        <w:rPr>
          <w:rFonts w:ascii="Arial" w:eastAsia="Calibri" w:hAnsi="Arial"/>
          <w:b/>
          <w:bCs/>
        </w:rPr>
      </w:pPr>
      <w:r w:rsidRPr="006F3824">
        <w:rPr>
          <w:rFonts w:ascii="Arial" w:eastAsia="Calibri" w:hAnsi="Arial"/>
          <w:b/>
          <w:bCs/>
        </w:rPr>
        <w:t xml:space="preserve">Standalone-oplossing  </w:t>
      </w:r>
    </w:p>
    <w:p w14:paraId="692E8732" w14:textId="1957CFAF" w:rsidR="006F3824" w:rsidRPr="006F3824" w:rsidRDefault="003F3A31" w:rsidP="006F3824">
      <w:pPr>
        <w:rPr>
          <w:rFonts w:ascii="Arial" w:eastAsia="Calibri" w:hAnsi="Arial"/>
        </w:rPr>
      </w:pPr>
      <w:r w:rsidRPr="409FF21A">
        <w:rPr>
          <w:rFonts w:ascii="Arial" w:eastAsia="Calibri" w:hAnsi="Arial"/>
        </w:rPr>
        <w:t xml:space="preserve">De </w:t>
      </w:r>
      <w:r w:rsidR="006F3824" w:rsidRPr="409FF21A">
        <w:rPr>
          <w:rFonts w:ascii="Arial" w:eastAsia="Calibri" w:hAnsi="Arial"/>
        </w:rPr>
        <w:t xml:space="preserve">actor is </w:t>
      </w:r>
      <w:r w:rsidR="00442E93" w:rsidRPr="409FF21A">
        <w:rPr>
          <w:rFonts w:ascii="Arial" w:eastAsia="Calibri" w:hAnsi="Arial"/>
        </w:rPr>
        <w:t xml:space="preserve">gemakkelijk </w:t>
      </w:r>
      <w:r w:rsidR="006F3824" w:rsidRPr="409FF21A">
        <w:rPr>
          <w:rFonts w:ascii="Arial" w:eastAsia="Calibri" w:hAnsi="Arial"/>
        </w:rPr>
        <w:t xml:space="preserve">in een inbouwdoos op bijvoorbeeld </w:t>
      </w:r>
      <w:r w:rsidR="387A5FE9" w:rsidRPr="409FF21A">
        <w:rPr>
          <w:rFonts w:ascii="Arial" w:eastAsia="Calibri" w:hAnsi="Arial"/>
        </w:rPr>
        <w:t>de</w:t>
      </w:r>
      <w:r w:rsidR="7E46BC20" w:rsidRPr="409FF21A">
        <w:rPr>
          <w:rFonts w:ascii="Arial" w:eastAsia="Calibri" w:hAnsi="Arial"/>
        </w:rPr>
        <w:t xml:space="preserve"> </w:t>
      </w:r>
      <w:r w:rsidR="392BD755" w:rsidRPr="409FF21A">
        <w:rPr>
          <w:rFonts w:ascii="Arial" w:eastAsia="Calibri" w:hAnsi="Arial"/>
        </w:rPr>
        <w:t>centraaldoos in het</w:t>
      </w:r>
      <w:r w:rsidR="03DCA436" w:rsidRPr="409FF21A">
        <w:rPr>
          <w:rFonts w:ascii="Arial" w:eastAsia="Calibri" w:hAnsi="Arial"/>
        </w:rPr>
        <w:t xml:space="preserve"> plafond te klikken en aan te sluiten.</w:t>
      </w:r>
      <w:r w:rsidR="4A08B69B" w:rsidRPr="409FF21A">
        <w:rPr>
          <w:rFonts w:ascii="Arial" w:eastAsia="Calibri" w:hAnsi="Arial"/>
        </w:rPr>
        <w:t xml:space="preserve"> </w:t>
      </w:r>
      <w:r w:rsidR="50E4953E" w:rsidRPr="409FF21A">
        <w:rPr>
          <w:rFonts w:ascii="Arial" w:eastAsia="Arial" w:hAnsi="Arial" w:cs="Arial"/>
          <w:color w:val="000000" w:themeColor="text1"/>
          <w:sz w:val="24"/>
          <w:szCs w:val="24"/>
        </w:rPr>
        <w:t>Het centraaldoosdeksel CD/RVI van ABB is hier speciaal voor ontwikkeld</w:t>
      </w:r>
      <w:r w:rsidR="4A08B69B" w:rsidRPr="409FF21A">
        <w:rPr>
          <w:rFonts w:ascii="Arial" w:eastAsia="Calibri" w:hAnsi="Arial"/>
        </w:rPr>
        <w:t>.</w:t>
      </w:r>
      <w:r w:rsidR="006F3824" w:rsidRPr="409FF21A">
        <w:rPr>
          <w:rFonts w:ascii="Arial" w:eastAsia="Calibri" w:hAnsi="Arial"/>
        </w:rPr>
        <w:t xml:space="preserve"> Ook is de schakelaar </w:t>
      </w:r>
      <w:r w:rsidR="00442E93" w:rsidRPr="409FF21A">
        <w:rPr>
          <w:rFonts w:ascii="Arial" w:eastAsia="Calibri" w:hAnsi="Arial"/>
        </w:rPr>
        <w:t>eenvoudig</w:t>
      </w:r>
      <w:r w:rsidR="006F3824" w:rsidRPr="409FF21A">
        <w:rPr>
          <w:rFonts w:ascii="Arial" w:eastAsia="Calibri" w:hAnsi="Arial"/>
        </w:rPr>
        <w:t xml:space="preserve"> (achteraf) te monteren. Hij kan zowel in een bestaande inbouwdoos geplaatst worden als direct op de muur of zelfs op het hoofdeinde van het bed geplakt worden; gaten boren is dus niet meer nodig. </w:t>
      </w:r>
      <w:r w:rsidR="00442E93" w:rsidRPr="409FF21A">
        <w:rPr>
          <w:rFonts w:ascii="Arial" w:eastAsia="Calibri" w:hAnsi="Arial"/>
        </w:rPr>
        <w:t>Bewoners</w:t>
      </w:r>
      <w:r w:rsidR="006F3824" w:rsidRPr="409FF21A">
        <w:rPr>
          <w:rFonts w:ascii="Arial" w:eastAsia="Calibri" w:hAnsi="Arial"/>
        </w:rPr>
        <w:t xml:space="preserve"> kunnen vervolgens de diverse functies met een smartphone of tablet via bluetooth aansturen.</w:t>
      </w:r>
    </w:p>
    <w:p w14:paraId="390589AB" w14:textId="77777777" w:rsidR="006F3824" w:rsidRPr="006F3824" w:rsidRDefault="006F3824" w:rsidP="006F3824">
      <w:pPr>
        <w:rPr>
          <w:rFonts w:ascii="Arial" w:eastAsia="Calibri" w:hAnsi="Arial"/>
        </w:rPr>
      </w:pPr>
    </w:p>
    <w:p w14:paraId="247F2C4E" w14:textId="34398C77" w:rsidR="006F3824" w:rsidRPr="006F3824" w:rsidRDefault="006F3824" w:rsidP="006F3824">
      <w:pPr>
        <w:rPr>
          <w:rFonts w:ascii="Arial" w:eastAsia="Calibri" w:hAnsi="Arial"/>
          <w:b/>
          <w:bCs/>
        </w:rPr>
      </w:pPr>
      <w:proofErr w:type="spellStart"/>
      <w:r w:rsidRPr="006F3824">
        <w:rPr>
          <w:rFonts w:ascii="Arial" w:eastAsia="Calibri" w:hAnsi="Arial"/>
          <w:b/>
          <w:bCs/>
        </w:rPr>
        <w:t>Smart</w:t>
      </w:r>
      <w:r>
        <w:rPr>
          <w:rFonts w:ascii="Arial" w:eastAsia="Calibri" w:hAnsi="Arial"/>
          <w:b/>
          <w:bCs/>
        </w:rPr>
        <w:t>er</w:t>
      </w:r>
      <w:proofErr w:type="spellEnd"/>
      <w:r w:rsidRPr="006F3824">
        <w:rPr>
          <w:rFonts w:ascii="Arial" w:eastAsia="Calibri" w:hAnsi="Arial"/>
          <w:b/>
          <w:bCs/>
        </w:rPr>
        <w:t xml:space="preserve"> Room-oplossing</w:t>
      </w:r>
    </w:p>
    <w:p w14:paraId="74459B3F" w14:textId="7252DEE2" w:rsidR="006F3824" w:rsidRPr="006F3824" w:rsidRDefault="006F3824" w:rsidP="006F3824">
      <w:pPr>
        <w:rPr>
          <w:rFonts w:ascii="Arial" w:eastAsia="Calibri" w:hAnsi="Arial"/>
        </w:rPr>
      </w:pPr>
      <w:r w:rsidRPr="006F3824">
        <w:rPr>
          <w:rFonts w:ascii="Arial" w:eastAsia="Calibri" w:hAnsi="Arial"/>
        </w:rPr>
        <w:t>Is het de wens om tot wel 32 apparaten in één ruimte in huis gelijktijdig aan te sturen? Ook dit kan door Busch-</w:t>
      </w:r>
      <w:proofErr w:type="spellStart"/>
      <w:r w:rsidRPr="006F3824">
        <w:rPr>
          <w:rFonts w:ascii="Arial" w:eastAsia="Calibri" w:hAnsi="Arial"/>
        </w:rPr>
        <w:t>flexTronics</w:t>
      </w:r>
      <w:proofErr w:type="spellEnd"/>
      <w:r>
        <w:rPr>
          <w:rFonts w:ascii="Calibri" w:eastAsia="Calibri" w:hAnsi="Calibri" w:cs="Calibri"/>
        </w:rPr>
        <w:t>®</w:t>
      </w:r>
      <w:r w:rsidRPr="006F3824">
        <w:rPr>
          <w:rFonts w:ascii="Arial" w:eastAsia="Calibri" w:hAnsi="Arial"/>
        </w:rPr>
        <w:t xml:space="preserve"> </w:t>
      </w:r>
      <w:proofErr w:type="spellStart"/>
      <w:r w:rsidRPr="006F3824">
        <w:rPr>
          <w:rFonts w:ascii="Arial" w:eastAsia="Calibri" w:hAnsi="Arial"/>
        </w:rPr>
        <w:t>wireless</w:t>
      </w:r>
      <w:proofErr w:type="spellEnd"/>
      <w:r w:rsidRPr="006F3824">
        <w:rPr>
          <w:rFonts w:ascii="Arial" w:eastAsia="Calibri" w:hAnsi="Arial"/>
        </w:rPr>
        <w:t xml:space="preserve">-sensoren toe te voegen. Een System Access Point is daarbij niet nodig; wel is registratie via </w:t>
      </w:r>
      <w:proofErr w:type="spellStart"/>
      <w:r w:rsidRPr="006F3824">
        <w:rPr>
          <w:rFonts w:ascii="Arial" w:eastAsia="Calibri" w:hAnsi="Arial"/>
        </w:rPr>
        <w:t>myBUSCH</w:t>
      </w:r>
      <w:proofErr w:type="spellEnd"/>
      <w:r w:rsidRPr="006F3824">
        <w:rPr>
          <w:rFonts w:ascii="Arial" w:eastAsia="Calibri" w:hAnsi="Arial"/>
        </w:rPr>
        <w:t>-JAEGER vereist.</w:t>
      </w:r>
    </w:p>
    <w:p w14:paraId="2D61A3EB" w14:textId="77777777" w:rsidR="006F3824" w:rsidRPr="006F3824" w:rsidRDefault="006F3824" w:rsidP="006F3824">
      <w:pPr>
        <w:rPr>
          <w:rFonts w:ascii="Arial" w:eastAsia="Calibri" w:hAnsi="Arial"/>
        </w:rPr>
      </w:pPr>
    </w:p>
    <w:p w14:paraId="15DA34BB" w14:textId="4A0FB026" w:rsidR="006F3824" w:rsidRPr="003F3A31" w:rsidRDefault="006F3824" w:rsidP="006F3824">
      <w:pPr>
        <w:rPr>
          <w:rFonts w:ascii="Arial" w:eastAsia="Calibri" w:hAnsi="Arial"/>
          <w:b/>
          <w:bCs/>
        </w:rPr>
      </w:pPr>
      <w:proofErr w:type="spellStart"/>
      <w:r w:rsidRPr="003F3A31">
        <w:rPr>
          <w:rFonts w:ascii="Arial" w:eastAsia="Calibri" w:hAnsi="Arial"/>
          <w:b/>
          <w:bCs/>
        </w:rPr>
        <w:t>Smart</w:t>
      </w:r>
      <w:r w:rsidR="003F3A31">
        <w:rPr>
          <w:rFonts w:ascii="Arial" w:eastAsia="Calibri" w:hAnsi="Arial"/>
          <w:b/>
          <w:bCs/>
        </w:rPr>
        <w:t>er</w:t>
      </w:r>
      <w:proofErr w:type="spellEnd"/>
      <w:r w:rsidRPr="003F3A31">
        <w:rPr>
          <w:rFonts w:ascii="Arial" w:eastAsia="Calibri" w:hAnsi="Arial"/>
          <w:b/>
          <w:bCs/>
        </w:rPr>
        <w:t xml:space="preserve"> Home-oplossing</w:t>
      </w:r>
    </w:p>
    <w:p w14:paraId="144D91B4" w14:textId="0E4444EA" w:rsidR="006F3824" w:rsidRPr="006F3824" w:rsidRDefault="006F3824" w:rsidP="006F3824">
      <w:pPr>
        <w:rPr>
          <w:rFonts w:ascii="Arial" w:eastAsia="Calibri" w:hAnsi="Arial"/>
        </w:rPr>
      </w:pPr>
      <w:r w:rsidRPr="006F3824">
        <w:rPr>
          <w:rFonts w:ascii="Arial" w:eastAsia="Calibri" w:hAnsi="Arial"/>
        </w:rPr>
        <w:t xml:space="preserve">Nog een stap verder is de upgrade naar een compleet </w:t>
      </w:r>
      <w:proofErr w:type="spellStart"/>
      <w:r w:rsidRPr="006F3824">
        <w:rPr>
          <w:rFonts w:ascii="Arial" w:eastAsia="Calibri" w:hAnsi="Arial"/>
        </w:rPr>
        <w:t>Smart</w:t>
      </w:r>
      <w:r w:rsidR="003F3A31">
        <w:rPr>
          <w:rFonts w:ascii="Arial" w:eastAsia="Calibri" w:hAnsi="Arial"/>
        </w:rPr>
        <w:t>er</w:t>
      </w:r>
      <w:proofErr w:type="spellEnd"/>
      <w:r w:rsidRPr="006F3824">
        <w:rPr>
          <w:rFonts w:ascii="Arial" w:eastAsia="Calibri" w:hAnsi="Arial"/>
        </w:rPr>
        <w:t xml:space="preserve"> Home-systeem. Door toevoeging van een System Access Point – of het nieuwe </w:t>
      </w:r>
      <w:proofErr w:type="spellStart"/>
      <w:r w:rsidRPr="006F3824">
        <w:rPr>
          <w:rFonts w:ascii="Arial" w:eastAsia="Calibri" w:hAnsi="Arial"/>
        </w:rPr>
        <w:t>OneTouch</w:t>
      </w:r>
      <w:proofErr w:type="spellEnd"/>
      <w:r w:rsidRPr="006F3824">
        <w:rPr>
          <w:rFonts w:ascii="Arial" w:eastAsia="Calibri" w:hAnsi="Arial"/>
        </w:rPr>
        <w:t xml:space="preserve"> 7”-paneel – kunnen 150 draadloze bedieningselementen worden aangesloten op het </w:t>
      </w:r>
      <w:proofErr w:type="spellStart"/>
      <w:r w:rsidRPr="006F3824">
        <w:rPr>
          <w:rFonts w:ascii="Arial" w:eastAsia="Calibri" w:hAnsi="Arial"/>
        </w:rPr>
        <w:t>Busch-free@home</w:t>
      </w:r>
      <w:proofErr w:type="spellEnd"/>
      <w:r w:rsidR="003F3A31">
        <w:rPr>
          <w:rFonts w:ascii="Calibri" w:eastAsia="Calibri" w:hAnsi="Calibri" w:cs="Calibri"/>
        </w:rPr>
        <w:t>®</w:t>
      </w:r>
      <w:r w:rsidRPr="006F3824">
        <w:rPr>
          <w:rFonts w:ascii="Arial" w:eastAsia="Calibri" w:hAnsi="Arial"/>
        </w:rPr>
        <w:t xml:space="preserve">-systeem. Hiermee zijn de instellingen van de verschillende componenten stuk voor stuk via de </w:t>
      </w:r>
      <w:proofErr w:type="spellStart"/>
      <w:r w:rsidRPr="006F3824">
        <w:rPr>
          <w:rFonts w:ascii="Arial" w:eastAsia="Calibri" w:hAnsi="Arial"/>
        </w:rPr>
        <w:t>Busch-free@home</w:t>
      </w:r>
      <w:proofErr w:type="spellEnd"/>
      <w:r w:rsidR="003F3A31">
        <w:rPr>
          <w:rFonts w:ascii="Calibri" w:eastAsia="Calibri" w:hAnsi="Calibri" w:cs="Calibri"/>
        </w:rPr>
        <w:t>®</w:t>
      </w:r>
      <w:r w:rsidRPr="006F3824">
        <w:rPr>
          <w:rFonts w:ascii="Arial" w:eastAsia="Calibri" w:hAnsi="Arial"/>
        </w:rPr>
        <w:t xml:space="preserve"> Next App in te stellen en </w:t>
      </w:r>
      <w:r w:rsidR="003F3A31">
        <w:rPr>
          <w:rFonts w:ascii="Arial" w:eastAsia="Calibri" w:hAnsi="Arial"/>
        </w:rPr>
        <w:t xml:space="preserve">in </w:t>
      </w:r>
      <w:proofErr w:type="spellStart"/>
      <w:r w:rsidRPr="006F3824">
        <w:rPr>
          <w:rFonts w:ascii="Arial" w:eastAsia="Calibri" w:hAnsi="Arial"/>
        </w:rPr>
        <w:t>realtime</w:t>
      </w:r>
      <w:proofErr w:type="spellEnd"/>
      <w:r w:rsidRPr="006F3824">
        <w:rPr>
          <w:rFonts w:ascii="Arial" w:eastAsia="Calibri" w:hAnsi="Arial"/>
        </w:rPr>
        <w:t xml:space="preserve"> te bedienen. Bovendien is het </w:t>
      </w:r>
      <w:r w:rsidR="003F3A31">
        <w:rPr>
          <w:rFonts w:ascii="Arial" w:eastAsia="Calibri" w:hAnsi="Arial"/>
        </w:rPr>
        <w:t xml:space="preserve">systeem </w:t>
      </w:r>
      <w:r w:rsidRPr="006F3824">
        <w:rPr>
          <w:rFonts w:ascii="Arial" w:eastAsia="Calibri" w:hAnsi="Arial"/>
        </w:rPr>
        <w:t xml:space="preserve">compatibel met andere toonaangevende slimme systemen van onder andere Sonos, Philips </w:t>
      </w:r>
      <w:proofErr w:type="spellStart"/>
      <w:r w:rsidRPr="006F3824">
        <w:rPr>
          <w:rFonts w:ascii="Arial" w:eastAsia="Calibri" w:hAnsi="Arial"/>
        </w:rPr>
        <w:t>Hue</w:t>
      </w:r>
      <w:proofErr w:type="spellEnd"/>
      <w:r w:rsidRPr="006F3824">
        <w:rPr>
          <w:rFonts w:ascii="Arial" w:eastAsia="Calibri" w:hAnsi="Arial"/>
        </w:rPr>
        <w:t xml:space="preserve"> en Google.</w:t>
      </w:r>
    </w:p>
    <w:p w14:paraId="7EDB6002" w14:textId="77777777" w:rsidR="006F3824" w:rsidRPr="006F3824" w:rsidRDefault="006F3824" w:rsidP="006F3824">
      <w:pPr>
        <w:rPr>
          <w:rFonts w:ascii="Arial" w:eastAsia="Calibri" w:hAnsi="Arial"/>
        </w:rPr>
      </w:pPr>
    </w:p>
    <w:p w14:paraId="40FF20B7" w14:textId="77777777" w:rsidR="006F3824" w:rsidRPr="003F3A31" w:rsidRDefault="006F3824" w:rsidP="006F3824">
      <w:pPr>
        <w:rPr>
          <w:rFonts w:ascii="Arial" w:eastAsia="Calibri" w:hAnsi="Arial"/>
          <w:b/>
          <w:bCs/>
        </w:rPr>
      </w:pPr>
      <w:r w:rsidRPr="003F3A31">
        <w:rPr>
          <w:rFonts w:ascii="Arial" w:eastAsia="Calibri" w:hAnsi="Arial"/>
          <w:b/>
          <w:bCs/>
        </w:rPr>
        <w:t xml:space="preserve">Overige voordelen schakelaar  </w:t>
      </w:r>
    </w:p>
    <w:p w14:paraId="37171D90" w14:textId="5D40AC02" w:rsidR="006F3824" w:rsidRPr="006F3824" w:rsidRDefault="006F3824" w:rsidP="006F3824">
      <w:pPr>
        <w:rPr>
          <w:rFonts w:ascii="Arial" w:eastAsia="Calibri" w:hAnsi="Arial"/>
        </w:rPr>
      </w:pPr>
      <w:r w:rsidRPr="006F3824">
        <w:rPr>
          <w:rFonts w:ascii="Arial" w:eastAsia="Calibri" w:hAnsi="Arial"/>
        </w:rPr>
        <w:t xml:space="preserve">Groot voordeel is dat de slimme schakelaar </w:t>
      </w:r>
      <w:proofErr w:type="spellStart"/>
      <w:r w:rsidRPr="006F3824">
        <w:rPr>
          <w:rFonts w:ascii="Arial" w:eastAsia="Calibri" w:hAnsi="Arial"/>
        </w:rPr>
        <w:t>batterijloos</w:t>
      </w:r>
      <w:proofErr w:type="spellEnd"/>
      <w:r w:rsidRPr="006F3824">
        <w:rPr>
          <w:rFonts w:ascii="Arial" w:eastAsia="Calibri" w:hAnsi="Arial"/>
        </w:rPr>
        <w:t xml:space="preserve"> is. Hij heeft een ingebouwde ‘energy-</w:t>
      </w:r>
      <w:proofErr w:type="spellStart"/>
      <w:r w:rsidRPr="006F3824">
        <w:rPr>
          <w:rFonts w:ascii="Arial" w:eastAsia="Calibri" w:hAnsi="Arial"/>
        </w:rPr>
        <w:t>harvesting</w:t>
      </w:r>
      <w:proofErr w:type="spellEnd"/>
      <w:r w:rsidRPr="006F3824">
        <w:rPr>
          <w:rFonts w:ascii="Arial" w:eastAsia="Calibri" w:hAnsi="Arial"/>
        </w:rPr>
        <w:t>’ en is daarmee zelfvoorzienend. Zowel de schakelaar als dimmer zijn verkrijgbaar in diverse Busch-Jaeger-</w:t>
      </w:r>
      <w:proofErr w:type="spellStart"/>
      <w:r w:rsidRPr="006F3824">
        <w:rPr>
          <w:rFonts w:ascii="Arial" w:eastAsia="Calibri" w:hAnsi="Arial"/>
        </w:rPr>
        <w:t>schakelaarprogramma’s</w:t>
      </w:r>
      <w:proofErr w:type="spellEnd"/>
      <w:r w:rsidRPr="006F3824">
        <w:rPr>
          <w:rFonts w:ascii="Arial" w:eastAsia="Calibri" w:hAnsi="Arial"/>
        </w:rPr>
        <w:t xml:space="preserve"> en </w:t>
      </w:r>
      <w:r w:rsidR="003F3A31">
        <w:rPr>
          <w:rFonts w:ascii="Arial" w:eastAsia="Calibri" w:hAnsi="Arial"/>
        </w:rPr>
        <w:t>ook k</w:t>
      </w:r>
      <w:r w:rsidRPr="006F3824">
        <w:rPr>
          <w:rFonts w:ascii="Arial" w:eastAsia="Calibri" w:hAnsi="Arial"/>
        </w:rPr>
        <w:t xml:space="preserve">unnen al bestaande </w:t>
      </w:r>
      <w:proofErr w:type="spellStart"/>
      <w:r w:rsidRPr="006F3824">
        <w:rPr>
          <w:rFonts w:ascii="Arial" w:eastAsia="Calibri" w:hAnsi="Arial"/>
        </w:rPr>
        <w:t>Casambi</w:t>
      </w:r>
      <w:proofErr w:type="spellEnd"/>
      <w:r w:rsidRPr="006F3824">
        <w:rPr>
          <w:rFonts w:ascii="Arial" w:eastAsia="Calibri" w:hAnsi="Arial"/>
        </w:rPr>
        <w:t xml:space="preserve">- en </w:t>
      </w:r>
      <w:proofErr w:type="spellStart"/>
      <w:r w:rsidRPr="006F3824">
        <w:rPr>
          <w:rFonts w:ascii="Arial" w:eastAsia="Calibri" w:hAnsi="Arial"/>
        </w:rPr>
        <w:t>Friends</w:t>
      </w:r>
      <w:proofErr w:type="spellEnd"/>
      <w:r w:rsidRPr="006F3824">
        <w:rPr>
          <w:rFonts w:ascii="Arial" w:eastAsia="Calibri" w:hAnsi="Arial"/>
        </w:rPr>
        <w:t xml:space="preserve"> of </w:t>
      </w:r>
      <w:proofErr w:type="spellStart"/>
      <w:r w:rsidRPr="006F3824">
        <w:rPr>
          <w:rFonts w:ascii="Arial" w:eastAsia="Calibri" w:hAnsi="Arial"/>
        </w:rPr>
        <w:t>Hue</w:t>
      </w:r>
      <w:proofErr w:type="spellEnd"/>
      <w:r w:rsidRPr="006F3824">
        <w:rPr>
          <w:rFonts w:ascii="Arial" w:eastAsia="Calibri" w:hAnsi="Arial"/>
        </w:rPr>
        <w:t>-afdekkingen gebruikt worden in combinatie met de schakelaar.</w:t>
      </w:r>
    </w:p>
    <w:p w14:paraId="0CD5FB33" w14:textId="77777777" w:rsidR="006F3824" w:rsidRPr="006F3824" w:rsidRDefault="006F3824" w:rsidP="006F3824">
      <w:pPr>
        <w:rPr>
          <w:rFonts w:ascii="Arial" w:eastAsia="Calibri" w:hAnsi="Arial"/>
        </w:rPr>
      </w:pPr>
    </w:p>
    <w:p w14:paraId="08129DDC" w14:textId="77777777" w:rsidR="006F3824" w:rsidRPr="003F3A31" w:rsidRDefault="006F3824" w:rsidP="006F3824">
      <w:pPr>
        <w:rPr>
          <w:rFonts w:ascii="Arial" w:eastAsia="Calibri" w:hAnsi="Arial"/>
          <w:b/>
          <w:bCs/>
        </w:rPr>
      </w:pPr>
      <w:r w:rsidRPr="003F3A31">
        <w:rPr>
          <w:rFonts w:ascii="Arial" w:eastAsia="Calibri" w:hAnsi="Arial"/>
          <w:b/>
          <w:bCs/>
        </w:rPr>
        <w:t>Compleet assortiment</w:t>
      </w:r>
    </w:p>
    <w:p w14:paraId="5597E53C" w14:textId="08503265" w:rsidR="006F3824" w:rsidRDefault="006F3824" w:rsidP="00BA0153">
      <w:pPr>
        <w:rPr>
          <w:rFonts w:ascii="Arial" w:eastAsia="Calibri" w:hAnsi="Arial"/>
        </w:rPr>
      </w:pPr>
      <w:r w:rsidRPr="006F3824">
        <w:rPr>
          <w:rFonts w:ascii="Arial" w:eastAsia="Calibri" w:hAnsi="Arial"/>
        </w:rPr>
        <w:t xml:space="preserve">Naast de slimme schakelaar, dimmer en draadloze actoren wordt het </w:t>
      </w:r>
      <w:proofErr w:type="spellStart"/>
      <w:r w:rsidRPr="006F3824">
        <w:rPr>
          <w:rFonts w:ascii="Arial" w:eastAsia="Calibri" w:hAnsi="Arial"/>
        </w:rPr>
        <w:t>Busch-free@home</w:t>
      </w:r>
      <w:proofErr w:type="spellEnd"/>
      <w:r w:rsidR="003F3A31">
        <w:rPr>
          <w:rFonts w:ascii="Calibri" w:eastAsia="Calibri" w:hAnsi="Calibri" w:cs="Calibri"/>
        </w:rPr>
        <w:t>®</w:t>
      </w:r>
      <w:r w:rsidRPr="006F3824">
        <w:rPr>
          <w:rFonts w:ascii="Arial" w:eastAsia="Calibri" w:hAnsi="Arial"/>
        </w:rPr>
        <w:t xml:space="preserve"> </w:t>
      </w:r>
      <w:proofErr w:type="spellStart"/>
      <w:r w:rsidRPr="006F3824">
        <w:rPr>
          <w:rFonts w:ascii="Arial" w:eastAsia="Calibri" w:hAnsi="Arial"/>
        </w:rPr>
        <w:t>wireless</w:t>
      </w:r>
      <w:proofErr w:type="spellEnd"/>
      <w:r w:rsidRPr="006F3824">
        <w:rPr>
          <w:rFonts w:ascii="Arial" w:eastAsia="Calibri" w:hAnsi="Arial"/>
        </w:rPr>
        <w:t xml:space="preserve">-assortiment in de toekomst steeds verder aangevuld. </w:t>
      </w:r>
      <w:r w:rsidR="00BA0153">
        <w:rPr>
          <w:rFonts w:ascii="Arial" w:eastAsia="Calibri" w:hAnsi="Arial"/>
        </w:rPr>
        <w:t>Tot</w:t>
      </w:r>
      <w:r w:rsidRPr="006F3824">
        <w:rPr>
          <w:rFonts w:ascii="Arial" w:eastAsia="Calibri" w:hAnsi="Arial"/>
        </w:rPr>
        <w:t xml:space="preserve"> wel 150 draadloze apparaten </w:t>
      </w:r>
      <w:r w:rsidR="00BA0153">
        <w:rPr>
          <w:rFonts w:ascii="Arial" w:eastAsia="Calibri" w:hAnsi="Arial"/>
        </w:rPr>
        <w:t xml:space="preserve">zijn te bedienen </w:t>
      </w:r>
      <w:r w:rsidRPr="006F3824">
        <w:rPr>
          <w:rFonts w:ascii="Arial" w:eastAsia="Calibri" w:hAnsi="Arial"/>
        </w:rPr>
        <w:t xml:space="preserve">met het </w:t>
      </w:r>
      <w:proofErr w:type="spellStart"/>
      <w:r w:rsidRPr="006F3824">
        <w:rPr>
          <w:rFonts w:ascii="Arial" w:eastAsia="Calibri" w:hAnsi="Arial"/>
        </w:rPr>
        <w:t>OneTouch</w:t>
      </w:r>
      <w:proofErr w:type="spellEnd"/>
      <w:r w:rsidRPr="006F3824">
        <w:rPr>
          <w:rFonts w:ascii="Arial" w:eastAsia="Calibri" w:hAnsi="Arial"/>
        </w:rPr>
        <w:t xml:space="preserve"> 7”-</w:t>
      </w:r>
      <w:r w:rsidR="00BA0153">
        <w:rPr>
          <w:rFonts w:ascii="Arial" w:eastAsia="Calibri" w:hAnsi="Arial"/>
        </w:rPr>
        <w:t>alles-in-één-</w:t>
      </w:r>
      <w:r w:rsidRPr="006F3824">
        <w:rPr>
          <w:rFonts w:ascii="Arial" w:eastAsia="Calibri" w:hAnsi="Arial"/>
        </w:rPr>
        <w:t xml:space="preserve">bedieningspaneel en </w:t>
      </w:r>
      <w:r w:rsidR="00BA0153">
        <w:rPr>
          <w:rFonts w:ascii="Arial" w:eastAsia="Calibri" w:hAnsi="Arial"/>
        </w:rPr>
        <w:t>de</w:t>
      </w:r>
      <w:r w:rsidRPr="006F3824">
        <w:rPr>
          <w:rFonts w:ascii="Arial" w:eastAsia="Calibri" w:hAnsi="Arial"/>
        </w:rPr>
        <w:t xml:space="preserve"> Busch-</w:t>
      </w:r>
      <w:proofErr w:type="spellStart"/>
      <w:r w:rsidRPr="006F3824">
        <w:rPr>
          <w:rFonts w:ascii="Arial" w:eastAsia="Calibri" w:hAnsi="Arial"/>
        </w:rPr>
        <w:t>Wächter</w:t>
      </w:r>
      <w:proofErr w:type="spellEnd"/>
      <w:r w:rsidR="003F3A31">
        <w:rPr>
          <w:rFonts w:ascii="Calibri" w:eastAsia="Calibri" w:hAnsi="Calibri" w:cs="Calibri"/>
        </w:rPr>
        <w:t>®</w:t>
      </w:r>
      <w:r w:rsidRPr="006F3824">
        <w:rPr>
          <w:rFonts w:ascii="Arial" w:eastAsia="Calibri" w:hAnsi="Arial"/>
        </w:rPr>
        <w:t xml:space="preserve"> PRO-bewegingsmelders </w:t>
      </w:r>
      <w:r w:rsidR="00BA0153">
        <w:rPr>
          <w:rFonts w:ascii="Arial" w:eastAsia="Calibri" w:hAnsi="Arial"/>
        </w:rPr>
        <w:t>vergroten de veiligheid buiten.</w:t>
      </w:r>
    </w:p>
    <w:p w14:paraId="7DC4F967" w14:textId="77777777" w:rsidR="003A332B" w:rsidRDefault="003A332B" w:rsidP="003A332B">
      <w:pPr>
        <w:spacing w:line="275" w:lineRule="exact"/>
        <w:rPr>
          <w:rFonts w:ascii="Arial" w:eastAsia="Calibri" w:hAnsi="Arial" w:cs="Arial"/>
        </w:rPr>
      </w:pPr>
    </w:p>
    <w:p w14:paraId="369943F0" w14:textId="0FADF477" w:rsidR="002E75E8" w:rsidRPr="00AB1033" w:rsidRDefault="006A5DEE" w:rsidP="006A5DEE">
      <w:pPr>
        <w:pStyle w:val="berschrift"/>
        <w:spacing w:after="115"/>
        <w:rPr>
          <w:rStyle w:val="Hyperlink"/>
          <w:rFonts w:ascii="Arial" w:hAnsi="Arial" w:cs="Arial"/>
          <w:b w:val="0"/>
          <w:color w:val="00B0F0"/>
        </w:rPr>
      </w:pPr>
      <w:r>
        <w:rPr>
          <w:rFonts w:ascii="Arial" w:hAnsi="Arial" w:cs="Arial"/>
          <w:b w:val="0"/>
          <w:bCs w:val="0"/>
        </w:rPr>
        <w:lastRenderedPageBreak/>
        <w:t>Ki</w:t>
      </w:r>
      <w:r w:rsidR="00B0492F" w:rsidRPr="00B0492F">
        <w:rPr>
          <w:rFonts w:ascii="Arial" w:hAnsi="Arial"/>
          <w:b w:val="0"/>
        </w:rPr>
        <w:t xml:space="preserve">jk voor meer </w:t>
      </w:r>
      <w:r w:rsidR="00B0492F" w:rsidRPr="00AB1033">
        <w:rPr>
          <w:rFonts w:ascii="Arial" w:hAnsi="Arial" w:cs="Arial"/>
          <w:b w:val="0"/>
        </w:rPr>
        <w:t xml:space="preserve">informatie op: </w:t>
      </w:r>
      <w:r w:rsidR="00727899" w:rsidRPr="00727899">
        <w:t>www.busch-jaeger.nl/busch-jaeger/nieuws-persberichten/newsdetail/busch-jaeger-introduceert-de-slimme-draadloze-schakelaar-dimmer-en-actor</w:t>
      </w:r>
    </w:p>
    <w:p w14:paraId="59BF9F29" w14:textId="77777777" w:rsidR="003F3A31" w:rsidRDefault="003F3A31" w:rsidP="00E16B81">
      <w:pPr>
        <w:pStyle w:val="berschrift"/>
        <w:rPr>
          <w:rFonts w:ascii="Arial" w:hAnsi="Arial"/>
          <w:bCs w:val="0"/>
        </w:rPr>
      </w:pPr>
    </w:p>
    <w:p w14:paraId="2D805A06" w14:textId="77777777" w:rsidR="00B12D64" w:rsidRDefault="00B12D64" w:rsidP="00D240DB">
      <w:pPr>
        <w:pStyle w:val="Geenafstand1"/>
        <w:spacing w:line="276" w:lineRule="auto"/>
        <w:contextualSpacing/>
        <w:rPr>
          <w:rFonts w:ascii="Arial" w:eastAsiaTheme="minorHAnsi" w:hAnsi="Arial" w:cs="UniversLTStd-Bold"/>
          <w:bCs/>
          <w:color w:val="000000"/>
          <w:sz w:val="22"/>
          <w:szCs w:val="22"/>
          <w:lang w:eastAsia="en-US"/>
        </w:rPr>
      </w:pPr>
    </w:p>
    <w:p w14:paraId="120B6D63" w14:textId="77777777" w:rsidR="00883EA4" w:rsidRPr="002950DA" w:rsidRDefault="00883EA4" w:rsidP="00883EA4">
      <w:pPr>
        <w:spacing w:before="7" w:line="194" w:lineRule="exact"/>
        <w:ind w:right="416"/>
        <w:rPr>
          <w:rFonts w:ascii="Arial" w:eastAsia="Calibri" w:hAnsi="Arial" w:cs="Arial"/>
          <w:sz w:val="16"/>
          <w:szCs w:val="16"/>
        </w:rPr>
      </w:pPr>
      <w:r w:rsidRPr="006572DA">
        <w:rPr>
          <w:rFonts w:ascii="Arial" w:eastAsia="Calibri" w:hAnsi="Arial" w:cs="Arial"/>
          <w:sz w:val="16"/>
          <w:szCs w:val="16"/>
        </w:rPr>
        <w:t>Busch-Jaeger</w:t>
      </w:r>
      <w:r>
        <w:rPr>
          <w:rFonts w:ascii="Arial" w:eastAsia="Calibri" w:hAnsi="Arial" w:cs="Arial"/>
          <w:sz w:val="16"/>
          <w:szCs w:val="16"/>
        </w:rPr>
        <w:t xml:space="preserve"> levert</w:t>
      </w:r>
      <w:r w:rsidRPr="006572DA">
        <w:rPr>
          <w:rFonts w:ascii="Arial" w:eastAsia="Calibri" w:hAnsi="Arial" w:cs="Arial"/>
          <w:sz w:val="16"/>
          <w:szCs w:val="16"/>
        </w:rPr>
        <w:t xml:space="preserve"> intelligente installatie-oplossingen die het wonen, werken en leven comfortabeler, veiliger en energie-efficiënter maken. Van vertrouwde schakelaars tot complete deurcommunicatiesystemen en geavanceerde producten voor </w:t>
      </w:r>
      <w:proofErr w:type="spellStart"/>
      <w:r w:rsidRPr="006572DA">
        <w:rPr>
          <w:rFonts w:ascii="Arial" w:eastAsia="Calibri" w:hAnsi="Arial" w:cs="Arial"/>
          <w:sz w:val="16"/>
          <w:szCs w:val="16"/>
        </w:rPr>
        <w:t>Smarter</w:t>
      </w:r>
      <w:proofErr w:type="spellEnd"/>
      <w:r w:rsidRPr="006572DA">
        <w:rPr>
          <w:rFonts w:ascii="Arial" w:eastAsia="Calibri" w:hAnsi="Arial" w:cs="Arial"/>
          <w:sz w:val="16"/>
          <w:szCs w:val="16"/>
        </w:rPr>
        <w:t xml:space="preserve"> Homes en Buildings. Gericht op uiteenlopende segmenten, situaties, gebruikers en behoeften. Geproduceerd met oog voor details volgens de hoogste veiligheidsnormen. Met tal van extra tools en services bovendien om configuratie en installatie te vereenvoudigen, alsook een eigen community en partnerprogramma.</w:t>
      </w:r>
    </w:p>
    <w:p w14:paraId="44C6297F" w14:textId="77777777" w:rsidR="00883EA4" w:rsidRPr="002950DA" w:rsidRDefault="00883EA4" w:rsidP="00E16B81">
      <w:pPr>
        <w:pStyle w:val="Geenafstand1"/>
        <w:spacing w:line="276" w:lineRule="auto"/>
        <w:contextualSpacing/>
        <w:rPr>
          <w:rFonts w:ascii="Arial" w:eastAsia="Calibri" w:hAnsi="Arial" w:cs="Arial"/>
          <w:sz w:val="16"/>
          <w:szCs w:val="16"/>
        </w:rPr>
      </w:pPr>
    </w:p>
    <w:sectPr w:rsidR="00883EA4" w:rsidRPr="002950DA" w:rsidSect="000655BB">
      <w:headerReference w:type="default" r:id="rId11"/>
      <w:type w:val="continuous"/>
      <w:pgSz w:w="11910" w:h="16840"/>
      <w:pgMar w:top="1701" w:right="740" w:bottom="851" w:left="820" w:header="0"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4BCF" w14:textId="77777777" w:rsidR="00AE2D8B" w:rsidRDefault="00AE2D8B">
      <w:r>
        <w:separator/>
      </w:r>
    </w:p>
  </w:endnote>
  <w:endnote w:type="continuationSeparator" w:id="0">
    <w:p w14:paraId="3B98512C" w14:textId="77777777" w:rsidR="00AE2D8B" w:rsidRDefault="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Yu Gothic"/>
    <w:panose1 w:val="020B0604020202020204"/>
    <w:charset w:val="80"/>
    <w:family w:val="auto"/>
    <w:pitch w:val="variable"/>
  </w:font>
  <w:font w:name="UniversLTStd-Bold">
    <w:altName w:val="Calibri"/>
    <w:panose1 w:val="020B0604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B57A" w14:textId="77777777" w:rsidR="00AE2D8B" w:rsidRDefault="00AE2D8B">
      <w:r>
        <w:separator/>
      </w:r>
    </w:p>
  </w:footnote>
  <w:footnote w:type="continuationSeparator" w:id="0">
    <w:p w14:paraId="368CB52E" w14:textId="77777777" w:rsidR="00AE2D8B" w:rsidRDefault="00AE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233B" w14:textId="77777777" w:rsidR="00ED3E21" w:rsidRDefault="00ED3E21" w:rsidP="00ED3E21">
    <w:pPr>
      <w:spacing w:line="14" w:lineRule="auto"/>
      <w:ind w:left="7088"/>
      <w:rPr>
        <w:sz w:val="20"/>
        <w:szCs w:val="20"/>
      </w:rPr>
    </w:pPr>
  </w:p>
  <w:p w14:paraId="2D5FD477" w14:textId="1E0E9E78" w:rsidR="00A14E3A" w:rsidRDefault="00ED3E21" w:rsidP="00526D73">
    <w:pPr>
      <w:spacing w:line="14" w:lineRule="auto"/>
      <w:ind w:left="6946"/>
      <w:rPr>
        <w:sz w:val="20"/>
        <w:szCs w:val="20"/>
      </w:rPr>
    </w:pPr>
    <w:r>
      <w:rPr>
        <w:noProof/>
      </w:rPr>
      <w:drawing>
        <wp:inline distT="0" distB="0" distL="0" distR="0" wp14:anchorId="20879B00" wp14:editId="02BB5D49">
          <wp:extent cx="2196000" cy="1005205"/>
          <wp:effectExtent l="0" t="0" r="1270" b="0"/>
          <wp:docPr id="1299466074" name="Afbeelding 129946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r w:rsidR="00416E1A">
      <w:rPr>
        <w:noProof/>
      </w:rPr>
      <mc:AlternateContent>
        <mc:Choice Requires="wps">
          <w:drawing>
            <wp:anchor distT="0" distB="0" distL="114300" distR="114300" simplePos="0" relativeHeight="503306576" behindDoc="1" locked="0" layoutInCell="1" allowOverlap="1" wp14:anchorId="08BDC007" wp14:editId="43BAABA9">
              <wp:simplePos x="0" y="0"/>
              <wp:positionH relativeFrom="page">
                <wp:posOffset>599440</wp:posOffset>
              </wp:positionH>
              <wp:positionV relativeFrom="page">
                <wp:posOffset>294640</wp:posOffset>
              </wp:positionV>
              <wp:extent cx="2052955" cy="279400"/>
              <wp:effectExtent l="0" t="0" r="0" b="0"/>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8BDC007">
              <v:stroke joinstyle="miter"/>
              <v:path gradientshapeok="t" o:connecttype="rect"/>
            </v:shapetype>
            <v:shape id="Text Box 57" style="position:absolute;left:0;text-align:left;margin-left:47.2pt;margin-top:23.2pt;width:161.65pt;height:22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">
              <v:textbox inset="0,0,0,0">
                <w:txbxContent>
                  <w:p w:rsidR="00A14E3A" w:rsidRDefault="002F7D5D" w14:paraId="4AE05DA3" w14:textId="77777777">
                    <w:pPr>
                      <w:spacing w:line="418" w:lineRule="exact"/>
                      <w:ind w:left="20"/>
                      <w:rPr>
                        <w:rFonts w:ascii="Lucida Sans" w:hAnsi="Lucida Sans" w:eastAsia="Lucida Sans" w:cs="Lucida Sans"/>
                        <w:sz w:val="40"/>
                        <w:szCs w:val="40"/>
                      </w:rPr>
                    </w:pPr>
                    <w:r>
                      <w:rPr>
                        <w:rFonts w:ascii="Lucida Sans"/>
                        <w:b/>
                        <w:color w:val="939598"/>
                        <w:sz w:val="40"/>
                      </w:rPr>
                      <w:t>Persbericht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C756" w14:textId="294B86C7" w:rsidR="00A14E3A" w:rsidRDefault="00526D73" w:rsidP="00526D73">
    <w:pPr>
      <w:spacing w:line="14" w:lineRule="auto"/>
      <w:ind w:left="8080" w:hanging="992"/>
      <w:rPr>
        <w:sz w:val="20"/>
        <w:szCs w:val="20"/>
      </w:rPr>
    </w:pPr>
    <w:r>
      <w:rPr>
        <w:noProof/>
      </w:rPr>
      <w:drawing>
        <wp:inline distT="0" distB="0" distL="0" distR="0" wp14:anchorId="517E57BC" wp14:editId="76F8A029">
          <wp:extent cx="2196000" cy="1005205"/>
          <wp:effectExtent l="0" t="0" r="1270" b="0"/>
          <wp:docPr id="752910220" name="Afbeelding 75291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2A56"/>
    <w:multiLevelType w:val="hybridMultilevel"/>
    <w:tmpl w:val="E0DCF354"/>
    <w:lvl w:ilvl="0" w:tplc="881E5764">
      <w:start w:val="1"/>
      <w:numFmt w:val="bullet"/>
      <w:lvlText w:val="•"/>
      <w:lvlJc w:val="left"/>
      <w:pPr>
        <w:ind w:left="500" w:hanging="360"/>
      </w:pPr>
      <w:rPr>
        <w:rFonts w:ascii="Calibri" w:eastAsia="Calibri" w:hAnsi="Calibri" w:hint="default"/>
        <w:color w:val="231F20"/>
        <w:sz w:val="22"/>
        <w:szCs w:val="22"/>
      </w:rPr>
    </w:lvl>
    <w:lvl w:ilvl="1" w:tplc="F45AC20E">
      <w:start w:val="1"/>
      <w:numFmt w:val="bullet"/>
      <w:lvlText w:val="•"/>
      <w:lvlJc w:val="left"/>
      <w:pPr>
        <w:ind w:left="1484" w:hanging="360"/>
      </w:pPr>
      <w:rPr>
        <w:rFonts w:hint="default"/>
      </w:rPr>
    </w:lvl>
    <w:lvl w:ilvl="2" w:tplc="4904A4F0">
      <w:start w:val="1"/>
      <w:numFmt w:val="bullet"/>
      <w:lvlText w:val="•"/>
      <w:lvlJc w:val="left"/>
      <w:pPr>
        <w:ind w:left="2469" w:hanging="360"/>
      </w:pPr>
      <w:rPr>
        <w:rFonts w:hint="default"/>
      </w:rPr>
    </w:lvl>
    <w:lvl w:ilvl="3" w:tplc="13504A40">
      <w:start w:val="1"/>
      <w:numFmt w:val="bullet"/>
      <w:lvlText w:val="•"/>
      <w:lvlJc w:val="left"/>
      <w:pPr>
        <w:ind w:left="3453" w:hanging="360"/>
      </w:pPr>
      <w:rPr>
        <w:rFonts w:hint="default"/>
      </w:rPr>
    </w:lvl>
    <w:lvl w:ilvl="4" w:tplc="006218A0">
      <w:start w:val="1"/>
      <w:numFmt w:val="bullet"/>
      <w:lvlText w:val="•"/>
      <w:lvlJc w:val="left"/>
      <w:pPr>
        <w:ind w:left="4438" w:hanging="360"/>
      </w:pPr>
      <w:rPr>
        <w:rFonts w:hint="default"/>
      </w:rPr>
    </w:lvl>
    <w:lvl w:ilvl="5" w:tplc="30A23F28">
      <w:start w:val="1"/>
      <w:numFmt w:val="bullet"/>
      <w:lvlText w:val="•"/>
      <w:lvlJc w:val="left"/>
      <w:pPr>
        <w:ind w:left="5422" w:hanging="360"/>
      </w:pPr>
      <w:rPr>
        <w:rFonts w:hint="default"/>
      </w:rPr>
    </w:lvl>
    <w:lvl w:ilvl="6" w:tplc="41769648">
      <w:start w:val="1"/>
      <w:numFmt w:val="bullet"/>
      <w:lvlText w:val="•"/>
      <w:lvlJc w:val="left"/>
      <w:pPr>
        <w:ind w:left="6407" w:hanging="360"/>
      </w:pPr>
      <w:rPr>
        <w:rFonts w:hint="default"/>
      </w:rPr>
    </w:lvl>
    <w:lvl w:ilvl="7" w:tplc="D3C0E8FC">
      <w:start w:val="1"/>
      <w:numFmt w:val="bullet"/>
      <w:lvlText w:val="•"/>
      <w:lvlJc w:val="left"/>
      <w:pPr>
        <w:ind w:left="7391" w:hanging="360"/>
      </w:pPr>
      <w:rPr>
        <w:rFonts w:hint="default"/>
      </w:rPr>
    </w:lvl>
    <w:lvl w:ilvl="8" w:tplc="C0AAC5D2">
      <w:start w:val="1"/>
      <w:numFmt w:val="bullet"/>
      <w:lvlText w:val="•"/>
      <w:lvlJc w:val="left"/>
      <w:pPr>
        <w:ind w:left="8376" w:hanging="360"/>
      </w:pPr>
      <w:rPr>
        <w:rFonts w:hint="default"/>
      </w:rPr>
    </w:lvl>
  </w:abstractNum>
  <w:abstractNum w:abstractNumId="1" w15:restartNumberingAfterBreak="0">
    <w:nsid w:val="5D50229E"/>
    <w:multiLevelType w:val="hybridMultilevel"/>
    <w:tmpl w:val="7DF00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60F93"/>
    <w:multiLevelType w:val="hybridMultilevel"/>
    <w:tmpl w:val="5F162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68D0086"/>
    <w:multiLevelType w:val="hybridMultilevel"/>
    <w:tmpl w:val="6F047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187ABB"/>
    <w:multiLevelType w:val="hybridMultilevel"/>
    <w:tmpl w:val="759EB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2538167">
    <w:abstractNumId w:val="0"/>
  </w:num>
  <w:num w:numId="2" w16cid:durableId="710618044">
    <w:abstractNumId w:val="2"/>
  </w:num>
  <w:num w:numId="3" w16cid:durableId="986981281">
    <w:abstractNumId w:val="1"/>
  </w:num>
  <w:num w:numId="4" w16cid:durableId="78067472">
    <w:abstractNumId w:val="4"/>
  </w:num>
  <w:num w:numId="5" w16cid:durableId="44873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3A"/>
    <w:rsid w:val="00003F46"/>
    <w:rsid w:val="00021F3E"/>
    <w:rsid w:val="00045497"/>
    <w:rsid w:val="00051366"/>
    <w:rsid w:val="000655BB"/>
    <w:rsid w:val="00077FF3"/>
    <w:rsid w:val="000851B5"/>
    <w:rsid w:val="000D5509"/>
    <w:rsid w:val="000E6D3C"/>
    <w:rsid w:val="00163CDA"/>
    <w:rsid w:val="001761C7"/>
    <w:rsid w:val="00194B11"/>
    <w:rsid w:val="001E140E"/>
    <w:rsid w:val="001E4F9A"/>
    <w:rsid w:val="00240347"/>
    <w:rsid w:val="00246FAE"/>
    <w:rsid w:val="00270384"/>
    <w:rsid w:val="0027047F"/>
    <w:rsid w:val="002950DA"/>
    <w:rsid w:val="002C2386"/>
    <w:rsid w:val="002E75E8"/>
    <w:rsid w:val="002E79A2"/>
    <w:rsid w:val="002F567D"/>
    <w:rsid w:val="002F7D5D"/>
    <w:rsid w:val="00331D45"/>
    <w:rsid w:val="003503D1"/>
    <w:rsid w:val="003A332B"/>
    <w:rsid w:val="003A5C6B"/>
    <w:rsid w:val="003E77BE"/>
    <w:rsid w:val="003F3A31"/>
    <w:rsid w:val="003F5962"/>
    <w:rsid w:val="00416E1A"/>
    <w:rsid w:val="00442E93"/>
    <w:rsid w:val="004606AE"/>
    <w:rsid w:val="00486E94"/>
    <w:rsid w:val="00491F92"/>
    <w:rsid w:val="00496AFD"/>
    <w:rsid w:val="004A1747"/>
    <w:rsid w:val="004C7735"/>
    <w:rsid w:val="004E77EF"/>
    <w:rsid w:val="00501E5C"/>
    <w:rsid w:val="00526D73"/>
    <w:rsid w:val="00532293"/>
    <w:rsid w:val="00534966"/>
    <w:rsid w:val="005438FB"/>
    <w:rsid w:val="0059072F"/>
    <w:rsid w:val="005A15E5"/>
    <w:rsid w:val="005B1A73"/>
    <w:rsid w:val="005C02A7"/>
    <w:rsid w:val="005C5BD9"/>
    <w:rsid w:val="005D49EF"/>
    <w:rsid w:val="005F595D"/>
    <w:rsid w:val="0061308D"/>
    <w:rsid w:val="00683951"/>
    <w:rsid w:val="006A5DEE"/>
    <w:rsid w:val="006D4881"/>
    <w:rsid w:val="006E1FC6"/>
    <w:rsid w:val="006F3824"/>
    <w:rsid w:val="00721E4E"/>
    <w:rsid w:val="00727899"/>
    <w:rsid w:val="0073419B"/>
    <w:rsid w:val="007729EA"/>
    <w:rsid w:val="007A76DE"/>
    <w:rsid w:val="007D53DB"/>
    <w:rsid w:val="00820234"/>
    <w:rsid w:val="00843D2A"/>
    <w:rsid w:val="0084431A"/>
    <w:rsid w:val="0085079D"/>
    <w:rsid w:val="00882BD6"/>
    <w:rsid w:val="00883EA4"/>
    <w:rsid w:val="008C5022"/>
    <w:rsid w:val="008D4BC0"/>
    <w:rsid w:val="008D4C8A"/>
    <w:rsid w:val="009164C9"/>
    <w:rsid w:val="00954495"/>
    <w:rsid w:val="009C024B"/>
    <w:rsid w:val="009F0357"/>
    <w:rsid w:val="00A0258E"/>
    <w:rsid w:val="00A02C50"/>
    <w:rsid w:val="00A1239B"/>
    <w:rsid w:val="00A14E3A"/>
    <w:rsid w:val="00A52F7E"/>
    <w:rsid w:val="00A6519B"/>
    <w:rsid w:val="00A72648"/>
    <w:rsid w:val="00AB1033"/>
    <w:rsid w:val="00AE2D8B"/>
    <w:rsid w:val="00AE4FC6"/>
    <w:rsid w:val="00B0492F"/>
    <w:rsid w:val="00B12D64"/>
    <w:rsid w:val="00B37F30"/>
    <w:rsid w:val="00B439B2"/>
    <w:rsid w:val="00B559BE"/>
    <w:rsid w:val="00B71319"/>
    <w:rsid w:val="00B82980"/>
    <w:rsid w:val="00BA0153"/>
    <w:rsid w:val="00BA3857"/>
    <w:rsid w:val="00BC2F9A"/>
    <w:rsid w:val="00BE4295"/>
    <w:rsid w:val="00BE599B"/>
    <w:rsid w:val="00C64A06"/>
    <w:rsid w:val="00C75106"/>
    <w:rsid w:val="00C852C7"/>
    <w:rsid w:val="00C92C2E"/>
    <w:rsid w:val="00CD23DE"/>
    <w:rsid w:val="00CE0799"/>
    <w:rsid w:val="00D024F8"/>
    <w:rsid w:val="00D17F8E"/>
    <w:rsid w:val="00D240DB"/>
    <w:rsid w:val="00D27C95"/>
    <w:rsid w:val="00D62CDC"/>
    <w:rsid w:val="00D63B62"/>
    <w:rsid w:val="00D72841"/>
    <w:rsid w:val="00DC2A19"/>
    <w:rsid w:val="00DF2EA5"/>
    <w:rsid w:val="00DF6AC7"/>
    <w:rsid w:val="00E02224"/>
    <w:rsid w:val="00E16B81"/>
    <w:rsid w:val="00E20407"/>
    <w:rsid w:val="00E20B85"/>
    <w:rsid w:val="00E56FD8"/>
    <w:rsid w:val="00E758E2"/>
    <w:rsid w:val="00EC54E8"/>
    <w:rsid w:val="00ED3E21"/>
    <w:rsid w:val="00EF6DCD"/>
    <w:rsid w:val="00F26653"/>
    <w:rsid w:val="00F56869"/>
    <w:rsid w:val="00F57FE8"/>
    <w:rsid w:val="00FB5B85"/>
    <w:rsid w:val="00FC0517"/>
    <w:rsid w:val="00FC5925"/>
    <w:rsid w:val="00FD199B"/>
    <w:rsid w:val="00FE3297"/>
    <w:rsid w:val="00FF07E6"/>
    <w:rsid w:val="020AFBFE"/>
    <w:rsid w:val="03DCA436"/>
    <w:rsid w:val="1FD34144"/>
    <w:rsid w:val="387A5FE9"/>
    <w:rsid w:val="392BD755"/>
    <w:rsid w:val="3A336E17"/>
    <w:rsid w:val="409FF21A"/>
    <w:rsid w:val="4A08B69B"/>
    <w:rsid w:val="50E4953E"/>
    <w:rsid w:val="5E6A5229"/>
    <w:rsid w:val="6F784CEB"/>
    <w:rsid w:val="7E46BC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76F9"/>
  <w15:docId w15:val="{6477F916-EAAC-4F01-9F1F-7790DF9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3"/>
    </w:pPr>
    <w:rPr>
      <w:rFonts w:ascii="Calibri" w:eastAsia="Calibri" w:hAnsi="Calibri"/>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416E1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6E1A"/>
    <w:rPr>
      <w:rFonts w:ascii="Segoe UI" w:hAnsi="Segoe UI" w:cs="Segoe UI"/>
      <w:sz w:val="18"/>
      <w:szCs w:val="18"/>
    </w:rPr>
  </w:style>
  <w:style w:type="character" w:styleId="Verwijzingopmerking">
    <w:name w:val="annotation reference"/>
    <w:basedOn w:val="Standaardalinea-lettertype"/>
    <w:uiPriority w:val="99"/>
    <w:semiHidden/>
    <w:unhideWhenUsed/>
    <w:rsid w:val="00BA3857"/>
    <w:rPr>
      <w:sz w:val="16"/>
      <w:szCs w:val="16"/>
    </w:rPr>
  </w:style>
  <w:style w:type="paragraph" w:styleId="Tekstopmerking">
    <w:name w:val="annotation text"/>
    <w:basedOn w:val="Standaard"/>
    <w:link w:val="TekstopmerkingChar"/>
    <w:uiPriority w:val="99"/>
    <w:semiHidden/>
    <w:unhideWhenUsed/>
    <w:rsid w:val="00BA3857"/>
    <w:rPr>
      <w:sz w:val="20"/>
      <w:szCs w:val="20"/>
    </w:rPr>
  </w:style>
  <w:style w:type="character" w:customStyle="1" w:styleId="TekstopmerkingChar">
    <w:name w:val="Tekst opmerking Char"/>
    <w:basedOn w:val="Standaardalinea-lettertype"/>
    <w:link w:val="Tekstopmerking"/>
    <w:uiPriority w:val="99"/>
    <w:semiHidden/>
    <w:rsid w:val="00BA3857"/>
    <w:rPr>
      <w:sz w:val="20"/>
      <w:szCs w:val="20"/>
    </w:rPr>
  </w:style>
  <w:style w:type="paragraph" w:styleId="Onderwerpvanopmerking">
    <w:name w:val="annotation subject"/>
    <w:basedOn w:val="Tekstopmerking"/>
    <w:next w:val="Tekstopmerking"/>
    <w:link w:val="OnderwerpvanopmerkingChar"/>
    <w:uiPriority w:val="99"/>
    <w:semiHidden/>
    <w:unhideWhenUsed/>
    <w:rsid w:val="00BA3857"/>
    <w:rPr>
      <w:b/>
      <w:bCs/>
    </w:rPr>
  </w:style>
  <w:style w:type="character" w:customStyle="1" w:styleId="OnderwerpvanopmerkingChar">
    <w:name w:val="Onderwerp van opmerking Char"/>
    <w:basedOn w:val="TekstopmerkingChar"/>
    <w:link w:val="Onderwerpvanopmerking"/>
    <w:uiPriority w:val="99"/>
    <w:semiHidden/>
    <w:rsid w:val="00BA3857"/>
    <w:rPr>
      <w:b/>
      <w:bCs/>
      <w:sz w:val="20"/>
      <w:szCs w:val="20"/>
    </w:rPr>
  </w:style>
  <w:style w:type="character" w:styleId="Hyperlink">
    <w:name w:val="Hyperlink"/>
    <w:basedOn w:val="Standaardalinea-lettertype"/>
    <w:uiPriority w:val="99"/>
    <w:unhideWhenUsed/>
    <w:rsid w:val="0085079D"/>
    <w:rPr>
      <w:color w:val="0000FF" w:themeColor="hyperlink"/>
      <w:u w:val="single"/>
    </w:rPr>
  </w:style>
  <w:style w:type="character" w:styleId="Onopgelostemelding">
    <w:name w:val="Unresolved Mention"/>
    <w:basedOn w:val="Standaardalinea-lettertype"/>
    <w:uiPriority w:val="99"/>
    <w:semiHidden/>
    <w:unhideWhenUsed/>
    <w:rsid w:val="0085079D"/>
    <w:rPr>
      <w:color w:val="605E5C"/>
      <w:shd w:val="clear" w:color="auto" w:fill="E1DFDD"/>
    </w:rPr>
  </w:style>
  <w:style w:type="paragraph" w:styleId="Koptekst">
    <w:name w:val="header"/>
    <w:basedOn w:val="Standaard"/>
    <w:link w:val="KoptekstChar"/>
    <w:uiPriority w:val="99"/>
    <w:unhideWhenUsed/>
    <w:rsid w:val="002950DA"/>
    <w:pPr>
      <w:tabs>
        <w:tab w:val="center" w:pos="4536"/>
        <w:tab w:val="right" w:pos="9072"/>
      </w:tabs>
    </w:pPr>
  </w:style>
  <w:style w:type="character" w:customStyle="1" w:styleId="KoptekstChar">
    <w:name w:val="Koptekst Char"/>
    <w:basedOn w:val="Standaardalinea-lettertype"/>
    <w:link w:val="Koptekst"/>
    <w:uiPriority w:val="99"/>
    <w:rsid w:val="002950DA"/>
  </w:style>
  <w:style w:type="paragraph" w:styleId="Voettekst">
    <w:name w:val="footer"/>
    <w:basedOn w:val="Standaard"/>
    <w:link w:val="VoettekstChar"/>
    <w:uiPriority w:val="99"/>
    <w:unhideWhenUsed/>
    <w:rsid w:val="002950DA"/>
    <w:pPr>
      <w:tabs>
        <w:tab w:val="center" w:pos="4536"/>
        <w:tab w:val="right" w:pos="9072"/>
      </w:tabs>
    </w:pPr>
  </w:style>
  <w:style w:type="character" w:customStyle="1" w:styleId="VoettekstChar">
    <w:name w:val="Voettekst Char"/>
    <w:basedOn w:val="Standaardalinea-lettertype"/>
    <w:link w:val="Voettekst"/>
    <w:uiPriority w:val="99"/>
    <w:rsid w:val="002950DA"/>
  </w:style>
  <w:style w:type="paragraph" w:customStyle="1" w:styleId="Geenafstand1">
    <w:name w:val="Geen afstand1"/>
    <w:rsid w:val="00FC0517"/>
    <w:pPr>
      <w:widowControl/>
      <w:suppressAutoHyphens/>
      <w:spacing w:line="100" w:lineRule="atLeast"/>
    </w:pPr>
    <w:rPr>
      <w:rFonts w:ascii="Calibri" w:eastAsia="Arial Unicode MS" w:hAnsi="Calibri" w:cs="font392"/>
      <w:sz w:val="20"/>
      <w:szCs w:val="20"/>
      <w:lang w:eastAsia="ar-SA"/>
    </w:rPr>
  </w:style>
  <w:style w:type="paragraph" w:styleId="Revisie">
    <w:name w:val="Revision"/>
    <w:hidden/>
    <w:uiPriority w:val="99"/>
    <w:semiHidden/>
    <w:rsid w:val="00C75106"/>
    <w:pPr>
      <w:widowControl/>
    </w:pPr>
  </w:style>
  <w:style w:type="paragraph" w:customStyle="1" w:styleId="berschrift">
    <w:name w:val="Überschrift"/>
    <w:basedOn w:val="Standaard"/>
    <w:uiPriority w:val="99"/>
    <w:rsid w:val="00B0492F"/>
    <w:pPr>
      <w:widowControl/>
      <w:autoSpaceDE w:val="0"/>
      <w:autoSpaceDN w:val="0"/>
      <w:adjustRightInd w:val="0"/>
      <w:spacing w:line="288" w:lineRule="auto"/>
      <w:textAlignment w:val="center"/>
    </w:pPr>
    <w:rPr>
      <w:rFonts w:ascii="UniversLTStd-Bold" w:hAnsi="UniversLTStd-Bold" w:cs="UniversLTStd-Bold"/>
      <w:b/>
      <w:bCs/>
      <w:color w:val="000000"/>
    </w:rPr>
  </w:style>
  <w:style w:type="paragraph" w:customStyle="1" w:styleId="EinfAbs">
    <w:name w:val="[Einf. Abs.]"/>
    <w:basedOn w:val="Standaard"/>
    <w:uiPriority w:val="99"/>
    <w:rsid w:val="00B0492F"/>
    <w:pPr>
      <w:widowControl/>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GevolgdeHyperlink">
    <w:name w:val="FollowedHyperlink"/>
    <w:basedOn w:val="Standaardalinea-lettertype"/>
    <w:uiPriority w:val="99"/>
    <w:semiHidden/>
    <w:unhideWhenUsed/>
    <w:rsid w:val="00270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BB6F66CB40A49AD6DA0EA38AB1D5B" ma:contentTypeVersion="23" ma:contentTypeDescription="Een nieuw document maken." ma:contentTypeScope="" ma:versionID="67ce714a85b4bcc17b7292b3ca22088a">
  <xsd:schema xmlns:xsd="http://www.w3.org/2001/XMLSchema" xmlns:xs="http://www.w3.org/2001/XMLSchema" xmlns:p="http://schemas.microsoft.com/office/2006/metadata/properties" xmlns:ns2="b4662e75-7aff-4990-8fab-732bce953cee" xmlns:ns3="44ac922a-54da-40a0-99f2-27db19ad7cfd" xmlns:ns4="71d29222-2c5f-45ad-9aa5-4c2d15fddbe9" targetNamespace="http://schemas.microsoft.com/office/2006/metadata/properties" ma:root="true" ma:fieldsID="341c4b590fba1d6278113d475afba8d1" ns2:_="" ns3:_="" ns4:_="">
    <xsd:import namespace="b4662e75-7aff-4990-8fab-732bce953cee"/>
    <xsd:import namespace="44ac922a-54da-40a0-99f2-27db19ad7cfd"/>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Image" minOccurs="0"/>
                <xsd:element ref="ns2:i102b794964046b8aaadae0835de474f" minOccurs="0"/>
                <xsd:element ref="ns2:MediaServiceDoc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2e75-7aff-4990-8fab-732bce953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i102b794964046b8aaadae0835de474f" ma:index="28" nillable="true" ma:taxonomy="true" ma:internalName="i102b794964046b8aaadae0835de474f" ma:taxonomyFieldName="size" ma:displayName="size" ma:default="" ma:fieldId="{2102b794-9640-46b8-aaad-ae0835de474f}" ma:taxonomyMulti="true" ma:sspId="13e722c5-bebe-4801-a6ac-67aa35eba088" ma:termSetId="170ac524-6c46-4f83-9506-fea43a2d84e6" ma:anchorId="00000000-0000-0000-0000-000000000000" ma:open="true" ma:isKeyword="false">
      <xsd:complexType>
        <xsd:sequence>
          <xsd:element ref="pc:Terms" minOccurs="0" maxOccurs="1"/>
        </xsd:sequence>
      </xsd:complexType>
    </xsd:element>
    <xsd:element name="MediaServiceDocTags" ma:index="29" nillable="true" ma:displayName="MediaServiceDocTags" ma:hidden="true" ma:internalName="MediaServiceDocTag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c922a-54da-40a0-99f2-27db19ad7cf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93a1de1-034c-4f46-bca7-23118901f5ee}" ma:internalName="TaxCatchAll" ma:showField="CatchAllData" ma:web="44ac922a-54da-40a0-99f2-27db19ad7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b4662e75-7aff-4990-8fab-732bce953cee">
      <Terms xmlns="http://schemas.microsoft.com/office/infopath/2007/PartnerControls"/>
    </lcf76f155ced4ddcb4097134ff3c332f>
    <i102b794964046b8aaadae0835de474f xmlns="b4662e75-7aff-4990-8fab-732bce953cee">
      <Terms xmlns="http://schemas.microsoft.com/office/infopath/2007/PartnerControls"/>
    </i102b794964046b8aaadae0835de474f>
    <Image xmlns="b4662e75-7aff-4990-8fab-732bce953c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587A8-2B0A-46FA-B1EA-7E6398F42898}"/>
</file>

<file path=customXml/itemProps2.xml><?xml version="1.0" encoding="utf-8"?>
<ds:datastoreItem xmlns:ds="http://schemas.openxmlformats.org/officeDocument/2006/customXml" ds:itemID="{070BA291-F34D-4E92-84E9-218AD92780E1}">
  <ds:schemaRefs>
    <ds:schemaRef ds:uri="http://schemas.microsoft.com/office/2006/metadata/properties"/>
    <ds:schemaRef ds:uri="http://schemas.microsoft.com/office/infopath/2007/PartnerControls"/>
    <ds:schemaRef ds:uri="71d29222-2c5f-45ad-9aa5-4c2d15fddbe9"/>
    <ds:schemaRef ds:uri="b4662e75-7aff-4990-8fab-732bce953cee"/>
  </ds:schemaRefs>
</ds:datastoreItem>
</file>

<file path=customXml/itemProps3.xml><?xml version="1.0" encoding="utf-8"?>
<ds:datastoreItem xmlns:ds="http://schemas.openxmlformats.org/officeDocument/2006/customXml" ds:itemID="{91AAB143-3217-4062-94DD-1F1248233C45}">
  <ds:schemaRefs>
    <ds:schemaRef ds:uri="http://schemas.microsoft.com/sharepoint/v3/contenttype/forms"/>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2921</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Coopmans | ECHT</dc:creator>
  <cp:lastModifiedBy>Microsoft Office User</cp:lastModifiedBy>
  <cp:revision>2</cp:revision>
  <cp:lastPrinted>2021-11-29T11:12:00Z</cp:lastPrinted>
  <dcterms:created xsi:type="dcterms:W3CDTF">2025-07-04T07:21:00Z</dcterms:created>
  <dcterms:modified xsi:type="dcterms:W3CDTF">2025-07-04T07:21:00Z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Adobe InDesign CS5.5 (7.5.3)</vt:lpwstr>
  </property>
  <property fmtid="{D5CDD505-2E9C-101B-9397-08002B2CF9AE}" pid="4" name="LastSaved">
    <vt:filetime>2020-06-15T00:00:00Z</vt:filetime>
  </property>
  <property fmtid="{D5CDD505-2E9C-101B-9397-08002B2CF9AE}" pid="5" name="ContentTypeId">
    <vt:lpwstr>0x010100FCABB6F66CB40A49AD6DA0EA38AB1D5B</vt:lpwstr>
  </property>
  <property fmtid="{D5CDD505-2E9C-101B-9397-08002B2CF9AE}" pid="6" name="MediaServiceImageTags">
    <vt:lpwstr/>
  </property>
  <property fmtid="{D5CDD505-2E9C-101B-9397-08002B2CF9AE}" pid="7" name="size">
    <vt:lpwstr/>
  </property>
</Properties>
</file>